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E2" w:rsidRPr="00C94A7B" w:rsidRDefault="009F5E80" w:rsidP="00DF7E59">
      <w:pPr>
        <w:pStyle w:val="MainHead"/>
        <w:spacing w:before="0" w:after="0" w:line="240" w:lineRule="auto"/>
      </w:pPr>
      <w:r w:rsidRPr="00C94A7B">
        <w:rPr>
          <w:rFonts w:cs="Mangal"/>
          <w:color w:val="FF3399"/>
          <w:sz w:val="72"/>
          <w:szCs w:val="72"/>
          <w:cs/>
        </w:rPr>
        <w:t>गणित</w:t>
      </w:r>
    </w:p>
    <w:p w:rsidR="00B26EE2" w:rsidRPr="00C94A7B" w:rsidRDefault="009F5E80" w:rsidP="009F5E80">
      <w:pPr>
        <w:pStyle w:val="SubHead1"/>
        <w:spacing w:line="276" w:lineRule="auto"/>
        <w:jc w:val="center"/>
        <w:rPr>
          <w:color w:val="auto"/>
        </w:rPr>
      </w:pPr>
      <w:r w:rsidRPr="00C94A7B">
        <w:rPr>
          <w:rFonts w:cs="Mangal"/>
          <w:color w:val="auto"/>
          <w:sz w:val="56"/>
          <w:szCs w:val="56"/>
          <w:cs/>
        </w:rPr>
        <w:t xml:space="preserve">कक्षा </w:t>
      </w:r>
      <w:r w:rsidRPr="00C94A7B">
        <w:rPr>
          <w:color w:val="auto"/>
          <w:sz w:val="56"/>
          <w:szCs w:val="56"/>
          <w:lang w:bidi="ar-SA"/>
        </w:rPr>
        <w:t>1</w:t>
      </w:r>
    </w:p>
    <w:tbl>
      <w:tblPr>
        <w:tblStyle w:val="TableGrid"/>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6462"/>
        <w:gridCol w:w="2103"/>
      </w:tblGrid>
      <w:tr w:rsidR="00D3242D" w:rsidTr="00D3242D">
        <w:trPr>
          <w:trHeight w:val="300"/>
        </w:trPr>
        <w:tc>
          <w:tcPr>
            <w:tcW w:w="1656" w:type="dxa"/>
            <w:vMerge w:val="restart"/>
            <w:tcBorders>
              <w:right w:val="single" w:sz="4" w:space="0" w:color="auto"/>
            </w:tcBorders>
          </w:tcPr>
          <w:p w:rsidR="00D3242D" w:rsidRDefault="00D3242D" w:rsidP="00D3242D">
            <w:pPr>
              <w:jc w:val="right"/>
            </w:pPr>
            <w:r>
              <w:rPr>
                <w:noProof/>
                <w:lang w:eastAsia="en-IN"/>
              </w:rPr>
              <w:drawing>
                <wp:inline distT="0" distB="0" distL="0" distR="0" wp14:anchorId="54AE8C90" wp14:editId="475353E4">
                  <wp:extent cx="844550" cy="85687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46610" cy="858969"/>
                          </a:xfrm>
                          <a:prstGeom prst="rect">
                            <a:avLst/>
                          </a:prstGeom>
                        </pic:spPr>
                      </pic:pic>
                    </a:graphicData>
                  </a:graphic>
                </wp:inline>
              </w:drawing>
            </w:r>
          </w:p>
        </w:tc>
        <w:tc>
          <w:tcPr>
            <w:tcW w:w="6462" w:type="dxa"/>
            <w:tcBorders>
              <w:top w:val="single" w:sz="4" w:space="0" w:color="auto"/>
              <w:left w:val="single" w:sz="4" w:space="0" w:color="auto"/>
              <w:bottom w:val="single" w:sz="4" w:space="0" w:color="auto"/>
              <w:right w:val="single" w:sz="4" w:space="0" w:color="auto"/>
            </w:tcBorders>
            <w:vAlign w:val="center"/>
          </w:tcPr>
          <w:p w:rsidR="00D3242D" w:rsidRDefault="00D3242D" w:rsidP="00D3242D">
            <w:pPr>
              <w:jc w:val="center"/>
            </w:pPr>
            <w:r>
              <w:rPr>
                <w:rFonts w:hint="cs"/>
                <w:cs/>
              </w:rPr>
              <w:t xml:space="preserve">DIKSHA </w:t>
            </w:r>
            <w:r>
              <w:rPr>
                <w:cs/>
              </w:rPr>
              <w:t>एप कैसे डाउनलोड करें</w:t>
            </w:r>
            <w:r>
              <w:t>?</w:t>
            </w:r>
          </w:p>
        </w:tc>
        <w:tc>
          <w:tcPr>
            <w:tcW w:w="2103" w:type="dxa"/>
            <w:vMerge w:val="restart"/>
            <w:tcBorders>
              <w:left w:val="single" w:sz="4" w:space="0" w:color="auto"/>
            </w:tcBorders>
          </w:tcPr>
          <w:p w:rsidR="00D3242D" w:rsidRDefault="00D3242D" w:rsidP="00B26EE2">
            <w:r>
              <w:rPr>
                <w:noProof/>
                <w:lang w:eastAsia="en-IN"/>
              </w:rPr>
              <w:drawing>
                <wp:inline distT="0" distB="0" distL="0" distR="0" wp14:anchorId="62C63B07" wp14:editId="69D35647">
                  <wp:extent cx="666750" cy="808182"/>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1143" cy="813507"/>
                          </a:xfrm>
                          <a:prstGeom prst="rect">
                            <a:avLst/>
                          </a:prstGeom>
                        </pic:spPr>
                      </pic:pic>
                    </a:graphicData>
                  </a:graphic>
                </wp:inline>
              </w:drawing>
            </w:r>
          </w:p>
        </w:tc>
      </w:tr>
      <w:tr w:rsidR="00D3242D" w:rsidTr="00D3242D">
        <w:trPr>
          <w:trHeight w:val="682"/>
        </w:trPr>
        <w:tc>
          <w:tcPr>
            <w:tcW w:w="1656" w:type="dxa"/>
            <w:vMerge/>
            <w:tcBorders>
              <w:right w:val="single" w:sz="4" w:space="0" w:color="auto"/>
            </w:tcBorders>
          </w:tcPr>
          <w:p w:rsidR="00D3242D" w:rsidRDefault="00D3242D" w:rsidP="00D3242D">
            <w:pPr>
              <w:jc w:val="right"/>
              <w:rPr>
                <w:noProof/>
                <w:lang w:val="en-US"/>
              </w:rPr>
            </w:pPr>
          </w:p>
        </w:tc>
        <w:tc>
          <w:tcPr>
            <w:tcW w:w="6462" w:type="dxa"/>
            <w:tcBorders>
              <w:top w:val="single" w:sz="4" w:space="0" w:color="auto"/>
              <w:left w:val="single" w:sz="4" w:space="0" w:color="auto"/>
              <w:bottom w:val="single" w:sz="4" w:space="0" w:color="auto"/>
              <w:right w:val="single" w:sz="4" w:space="0" w:color="auto"/>
            </w:tcBorders>
            <w:vAlign w:val="center"/>
          </w:tcPr>
          <w:p w:rsidR="00D3242D" w:rsidRDefault="00D3242D" w:rsidP="00D3242D">
            <w:r>
              <w:rPr>
                <w:cs/>
              </w:rPr>
              <w:t xml:space="preserve">विकल्प 1: अपने मोबाइल ब्राउज़र पर </w:t>
            </w:r>
            <w:r>
              <w:rPr>
                <w:rFonts w:ascii="CIDFont+F3" w:hAnsi="CIDFont+F3" w:cs="CIDFont+F3"/>
                <w:sz w:val="16"/>
                <w:szCs w:val="16"/>
                <w:lang w:val="en-US"/>
              </w:rPr>
              <w:t>diksha.gov.in/app</w:t>
            </w:r>
            <w:r>
              <w:rPr>
                <w:cs/>
              </w:rPr>
              <w:t xml:space="preserve"> टाइप करें।</w:t>
            </w:r>
          </w:p>
          <w:p w:rsidR="00D3242D" w:rsidRDefault="00D3242D" w:rsidP="00D3242D">
            <w:r>
              <w:rPr>
                <w:cs/>
              </w:rPr>
              <w:t xml:space="preserve">विकल्प 2: </w:t>
            </w:r>
            <w:r>
              <w:rPr>
                <w:rFonts w:ascii="CIDFont+F3" w:hAnsi="CIDFont+F3" w:cs="CIDFont+F3"/>
                <w:sz w:val="16"/>
                <w:szCs w:val="16"/>
                <w:lang w:val="en-US"/>
              </w:rPr>
              <w:t>Google Play Store</w:t>
            </w:r>
            <w:r>
              <w:rPr>
                <w:cs/>
              </w:rPr>
              <w:t xml:space="preserve"> में </w:t>
            </w:r>
            <w:r>
              <w:rPr>
                <w:rFonts w:ascii="CIDFont+F3" w:hAnsi="CIDFont+F3" w:cs="CIDFont+F3"/>
                <w:sz w:val="16"/>
                <w:szCs w:val="16"/>
                <w:lang w:val="en-US"/>
              </w:rPr>
              <w:t>DIKSHA NCTE</w:t>
            </w:r>
            <w:r>
              <w:rPr>
                <w:cs/>
              </w:rPr>
              <w:t xml:space="preserve"> ढूंढ़े एवं डाउनलोड</w:t>
            </w:r>
            <w:r>
              <w:rPr>
                <w:rFonts w:hint="cs"/>
                <w:cs/>
              </w:rPr>
              <w:t xml:space="preserve"> </w:t>
            </w:r>
            <w:r>
              <w:rPr>
                <w:cs/>
              </w:rPr>
              <w:t xml:space="preserve">बटन पर </w:t>
            </w:r>
            <w:r>
              <w:t xml:space="preserve">  </w:t>
            </w:r>
          </w:p>
          <w:p w:rsidR="00D3242D" w:rsidRDefault="00D3242D" w:rsidP="00D3242D">
            <w:pPr>
              <w:rPr>
                <w:cs/>
              </w:rPr>
            </w:pPr>
            <w:r>
              <w:t xml:space="preserve">                    tap</w:t>
            </w:r>
            <w:r>
              <w:rPr>
                <w:cs/>
              </w:rPr>
              <w:t xml:space="preserve"> करें।</w:t>
            </w:r>
          </w:p>
        </w:tc>
        <w:tc>
          <w:tcPr>
            <w:tcW w:w="2103" w:type="dxa"/>
            <w:vMerge/>
            <w:tcBorders>
              <w:left w:val="single" w:sz="4" w:space="0" w:color="auto"/>
            </w:tcBorders>
          </w:tcPr>
          <w:p w:rsidR="00D3242D" w:rsidRDefault="00D3242D" w:rsidP="00B26EE2">
            <w:pPr>
              <w:rPr>
                <w:noProof/>
                <w:lang w:val="en-US"/>
              </w:rPr>
            </w:pPr>
          </w:p>
        </w:tc>
      </w:tr>
    </w:tbl>
    <w:p w:rsidR="00D3242D" w:rsidRDefault="00AD7BB3" w:rsidP="00AD7BB3">
      <w:pPr>
        <w:jc w:val="center"/>
      </w:pPr>
      <w:r w:rsidRPr="00AD7BB3">
        <w:rPr>
          <w:cs/>
        </w:rPr>
        <w:t xml:space="preserve">मोबाइल पर </w:t>
      </w:r>
      <w:r>
        <w:t>QR</w:t>
      </w:r>
      <w:r w:rsidRPr="00AD7BB3">
        <w:rPr>
          <w:cs/>
        </w:rPr>
        <w:t xml:space="preserve"> कोड का उपयोग कर डिजिटल विषय वस्तु कैसे प्राप्त करें</w:t>
      </w:r>
    </w:p>
    <w:tbl>
      <w:tblPr>
        <w:tblStyle w:val="TableGrid"/>
        <w:tblW w:w="0" w:type="auto"/>
        <w:tblBorders>
          <w:top w:val="single" w:sz="4" w:space="0" w:color="FF0066"/>
          <w:left w:val="single" w:sz="4" w:space="0" w:color="FF0066"/>
          <w:bottom w:val="single" w:sz="4" w:space="0" w:color="FF0066"/>
          <w:right w:val="single" w:sz="4" w:space="0" w:color="FF0066"/>
          <w:insideH w:val="none" w:sz="0" w:space="0" w:color="auto"/>
          <w:insideV w:val="none" w:sz="0" w:space="0" w:color="auto"/>
        </w:tblBorders>
        <w:tblLook w:val="04A0" w:firstRow="1" w:lastRow="0" w:firstColumn="1" w:lastColumn="0" w:noHBand="0" w:noVBand="1"/>
      </w:tblPr>
      <w:tblGrid>
        <w:gridCol w:w="9629"/>
      </w:tblGrid>
      <w:tr w:rsidR="007641C0" w:rsidTr="00CD469C">
        <w:tc>
          <w:tcPr>
            <w:tcW w:w="9855" w:type="dxa"/>
          </w:tcPr>
          <w:p w:rsidR="007641C0" w:rsidRDefault="007641C0" w:rsidP="00AD7BB3">
            <w:pPr>
              <w:jc w:val="center"/>
            </w:pPr>
            <w:r>
              <w:rPr>
                <w:rFonts w:ascii="CIDFont+F2" w:hAnsi="CIDFont+F2" w:cs="CIDFont+F2"/>
                <w:sz w:val="20"/>
                <w:lang w:val="en-US"/>
              </w:rPr>
              <w:t xml:space="preserve">DIKSHA </w:t>
            </w:r>
            <w:r>
              <w:rPr>
                <w:rFonts w:ascii="Mangal" w:hAnsi="Mangal" w:hint="cs"/>
                <w:sz w:val="20"/>
                <w:cs/>
                <w:lang w:val="en-US"/>
              </w:rPr>
              <w:t>को लांच करें</w:t>
            </w:r>
            <w:r>
              <w:rPr>
                <w:rFonts w:ascii="CIDFont+F1" w:hAnsi="CIDFont+F1" w:cs="CIDFont+F1"/>
                <w:sz w:val="20"/>
                <w:lang w:val="en-US"/>
              </w:rPr>
              <w:t xml:space="preserve"> </w:t>
            </w:r>
            <w:r>
              <w:rPr>
                <w:rFonts w:ascii="CIDFont+F2" w:hAnsi="CIDFont+F2" w:cs="CIDFont+F2"/>
                <w:sz w:val="20"/>
                <w:lang w:val="en-US"/>
              </w:rPr>
              <w:t xml:space="preserve">—&gt; App </w:t>
            </w:r>
            <w:r>
              <w:rPr>
                <w:rFonts w:ascii="Mangal" w:hAnsi="Mangal" w:hint="cs"/>
                <w:sz w:val="20"/>
                <w:cs/>
                <w:lang w:val="en-US"/>
              </w:rPr>
              <w:t>की समस्त अनुमति को स्वीकार करें</w:t>
            </w:r>
            <w:r>
              <w:rPr>
                <w:rFonts w:ascii="CIDFont+F2" w:hAnsi="CIDFont+F2" w:cs="CIDFont+F2"/>
                <w:sz w:val="20"/>
                <w:lang w:val="en-US"/>
              </w:rPr>
              <w:t xml:space="preserve">—&gt; </w:t>
            </w:r>
            <w:r>
              <w:rPr>
                <w:rFonts w:ascii="Mangal" w:hAnsi="Mangal" w:hint="cs"/>
                <w:sz w:val="20"/>
                <w:cs/>
                <w:lang w:val="en-US"/>
              </w:rPr>
              <w:t>उपयोगकर्ता</w:t>
            </w:r>
            <w:r>
              <w:rPr>
                <w:rFonts w:ascii="CIDFont+F1" w:hAnsi="CIDFont+F1" w:cs="CIDFont+F1"/>
                <w:sz w:val="20"/>
                <w:lang w:val="en-US"/>
              </w:rPr>
              <w:t xml:space="preserve"> </w:t>
            </w:r>
            <w:r>
              <w:rPr>
                <w:rFonts w:ascii="CIDFont+F2" w:hAnsi="CIDFont+F2" w:cs="CIDFont+F2"/>
                <w:sz w:val="20"/>
                <w:lang w:val="en-US"/>
              </w:rPr>
              <w:t xml:space="preserve">Profile </w:t>
            </w:r>
            <w:r>
              <w:rPr>
                <w:rFonts w:ascii="Mangal" w:hAnsi="Mangal" w:hint="cs"/>
                <w:sz w:val="20"/>
                <w:cs/>
                <w:lang w:val="en-US"/>
              </w:rPr>
              <w:t>का चयन करें</w:t>
            </w:r>
          </w:p>
        </w:tc>
      </w:tr>
    </w:tbl>
    <w:p w:rsidR="007641C0" w:rsidRDefault="007641C0" w:rsidP="00AD7BB3">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814"/>
        <w:gridCol w:w="2859"/>
      </w:tblGrid>
      <w:tr w:rsidR="00CD469C" w:rsidTr="005157C0">
        <w:trPr>
          <w:trHeight w:val="2094"/>
          <w:jc w:val="center"/>
        </w:trPr>
        <w:tc>
          <w:tcPr>
            <w:tcW w:w="2812" w:type="dxa"/>
          </w:tcPr>
          <w:p w:rsidR="00CD469C" w:rsidRDefault="004B2653" w:rsidP="00AD7BB3">
            <w:pPr>
              <w:jc w:val="center"/>
            </w:pPr>
            <w:r>
              <w:rPr>
                <w:cs/>
              </w:rPr>
              <w:object w:dxaOrig="229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114.1pt" o:ole="">
                  <v:imagedata r:id="rId10" o:title=""/>
                </v:shape>
                <o:OLEObject Type="Embed" ProgID="PBrush" ShapeID="_x0000_i1025" DrawAspect="Content" ObjectID="_1648743450" r:id="rId11"/>
              </w:object>
            </w:r>
          </w:p>
        </w:tc>
        <w:tc>
          <w:tcPr>
            <w:tcW w:w="2814" w:type="dxa"/>
          </w:tcPr>
          <w:p w:rsidR="00CD469C" w:rsidRDefault="004B2653" w:rsidP="00AD7BB3">
            <w:pPr>
              <w:jc w:val="center"/>
            </w:pPr>
            <w:r>
              <w:rPr>
                <w:cs/>
              </w:rPr>
              <w:object w:dxaOrig="2370" w:dyaOrig="3255">
                <v:shape id="_x0000_i1026" type="#_x0000_t75" style="width:73.85pt;height:102.85pt" o:ole="">
                  <v:imagedata r:id="rId12" o:title=""/>
                </v:shape>
                <o:OLEObject Type="Embed" ProgID="PBrush" ShapeID="_x0000_i1026" DrawAspect="Content" ObjectID="_1648743451" r:id="rId13"/>
              </w:object>
            </w:r>
          </w:p>
        </w:tc>
        <w:tc>
          <w:tcPr>
            <w:tcW w:w="2859" w:type="dxa"/>
          </w:tcPr>
          <w:p w:rsidR="00CD469C" w:rsidRDefault="004B2653" w:rsidP="00AD7BB3">
            <w:pPr>
              <w:jc w:val="center"/>
            </w:pPr>
            <w:r>
              <w:rPr>
                <w:cs/>
              </w:rPr>
              <w:object w:dxaOrig="3105" w:dyaOrig="3195">
                <v:shape id="_x0000_i1027" type="#_x0000_t75" style="width:96.3pt;height:100.05pt" o:ole="">
                  <v:imagedata r:id="rId14" o:title=""/>
                </v:shape>
                <o:OLEObject Type="Embed" ProgID="PBrush" ShapeID="_x0000_i1027" DrawAspect="Content" ObjectID="_1648743452" r:id="rId15"/>
              </w:object>
            </w:r>
          </w:p>
        </w:tc>
      </w:tr>
      <w:tr w:rsidR="004B2653" w:rsidRPr="009C0ECE" w:rsidTr="005157C0">
        <w:trPr>
          <w:trHeight w:val="464"/>
          <w:jc w:val="center"/>
        </w:trPr>
        <w:tc>
          <w:tcPr>
            <w:tcW w:w="2812" w:type="dxa"/>
          </w:tcPr>
          <w:p w:rsidR="004B2653" w:rsidRPr="009C0ECE" w:rsidRDefault="006B71C3" w:rsidP="006E6E26">
            <w:pPr>
              <w:jc w:val="center"/>
              <w:rPr>
                <w:sz w:val="20"/>
                <w:cs/>
              </w:rPr>
            </w:pPr>
            <w:r w:rsidRPr="009C0ECE">
              <w:rPr>
                <w:rFonts w:ascii="Mangal" w:hAnsi="Mangal" w:hint="cs"/>
                <w:sz w:val="20"/>
                <w:cs/>
                <w:lang w:val="en-US"/>
              </w:rPr>
              <w:t>पाठ्य</w:t>
            </w:r>
            <w:r w:rsidR="006E6E26" w:rsidRPr="009C0ECE">
              <w:rPr>
                <w:rFonts w:ascii="Mangal" w:hAnsi="Mangal" w:hint="cs"/>
                <w:sz w:val="20"/>
                <w:cs/>
                <w:lang w:val="en-US"/>
              </w:rPr>
              <w:t xml:space="preserve">पुस्तक में </w:t>
            </w:r>
            <w:r w:rsidR="006E6E26" w:rsidRPr="009C0ECE">
              <w:rPr>
                <w:rFonts w:ascii="CIDFont+F3" w:hAnsi="CIDFont+F3" w:cs="CIDFont+F3"/>
                <w:sz w:val="20"/>
                <w:lang w:val="en-US"/>
              </w:rPr>
              <w:t xml:space="preserve">QR Code </w:t>
            </w:r>
            <w:r w:rsidR="006E6E26" w:rsidRPr="009C0ECE">
              <w:rPr>
                <w:rFonts w:ascii="Mangal" w:hAnsi="Mangal" w:hint="cs"/>
                <w:sz w:val="20"/>
                <w:cs/>
                <w:lang w:val="en-US"/>
              </w:rPr>
              <w:t>को</w:t>
            </w:r>
            <w:r w:rsidR="006E6E26" w:rsidRPr="009C0ECE">
              <w:rPr>
                <w:rFonts w:ascii="CIDFont+F1" w:hAnsi="CIDFont+F1" w:cs="CIDFont+F1"/>
                <w:sz w:val="20"/>
                <w:lang w:val="en-US"/>
              </w:rPr>
              <w:t xml:space="preserve"> </w:t>
            </w:r>
            <w:r w:rsidR="006E6E26" w:rsidRPr="009C0ECE">
              <w:rPr>
                <w:rFonts w:ascii="CIDFont+F3" w:hAnsi="CIDFont+F3" w:cs="CIDFont+F3"/>
                <w:sz w:val="20"/>
                <w:lang w:val="en-US"/>
              </w:rPr>
              <w:t xml:space="preserve">Scan </w:t>
            </w:r>
            <w:r w:rsidR="006E6E26" w:rsidRPr="009C0ECE">
              <w:rPr>
                <w:rFonts w:ascii="Mangal" w:hAnsi="Mangal" w:hint="cs"/>
                <w:sz w:val="20"/>
                <w:cs/>
                <w:lang w:val="en-US"/>
              </w:rPr>
              <w:t>करने के लिए मोबाइल में</w:t>
            </w:r>
            <w:r w:rsidR="006E6E26" w:rsidRPr="009C0ECE">
              <w:rPr>
                <w:rFonts w:ascii="CIDFont+F1" w:hAnsi="CIDFont+F1" w:cs="CIDFont+F1"/>
                <w:sz w:val="20"/>
                <w:lang w:val="en-US"/>
              </w:rPr>
              <w:t xml:space="preserve"> </w:t>
            </w:r>
            <w:r w:rsidR="006E6E26" w:rsidRPr="009C0ECE">
              <w:rPr>
                <w:rFonts w:ascii="CIDFont+F3" w:hAnsi="CIDFont+F3" w:cs="CIDFont+F3"/>
                <w:sz w:val="20"/>
                <w:lang w:val="en-US"/>
              </w:rPr>
              <w:t xml:space="preserve">QR Code tap </w:t>
            </w:r>
            <w:r w:rsidR="006E6E26" w:rsidRPr="009C0ECE">
              <w:rPr>
                <w:rFonts w:ascii="Mangal" w:hAnsi="Mangal" w:hint="cs"/>
                <w:sz w:val="20"/>
                <w:cs/>
                <w:lang w:val="en-US"/>
              </w:rPr>
              <w:t>करें।</w:t>
            </w:r>
          </w:p>
        </w:tc>
        <w:tc>
          <w:tcPr>
            <w:tcW w:w="2814" w:type="dxa"/>
          </w:tcPr>
          <w:p w:rsidR="004B2653" w:rsidRPr="009C0ECE" w:rsidRDefault="006B71C3" w:rsidP="006B71C3">
            <w:pPr>
              <w:jc w:val="center"/>
              <w:rPr>
                <w:sz w:val="20"/>
                <w:cs/>
              </w:rPr>
            </w:pPr>
            <w:r w:rsidRPr="009C0ECE">
              <w:rPr>
                <w:rFonts w:ascii="Mangal" w:hAnsi="Mangal" w:hint="cs"/>
                <w:sz w:val="20"/>
                <w:cs/>
                <w:lang w:val="en-US"/>
              </w:rPr>
              <w:t xml:space="preserve">मोबाइल को </w:t>
            </w:r>
            <w:r w:rsidRPr="009C0ECE">
              <w:rPr>
                <w:rFonts w:ascii="CIDFont+F3" w:hAnsi="CIDFont+F3" w:cs="CIDFont+F3"/>
                <w:sz w:val="20"/>
                <w:lang w:val="en-US"/>
              </w:rPr>
              <w:t xml:space="preserve">QR Code </w:t>
            </w:r>
            <w:r w:rsidRPr="009C0ECE">
              <w:rPr>
                <w:rFonts w:ascii="Mangal" w:hAnsi="Mangal" w:hint="cs"/>
                <w:sz w:val="20"/>
                <w:cs/>
                <w:lang w:val="en-US"/>
              </w:rPr>
              <w:t>पर केन्द्रित करें।</w:t>
            </w:r>
          </w:p>
        </w:tc>
        <w:tc>
          <w:tcPr>
            <w:tcW w:w="2859" w:type="dxa"/>
          </w:tcPr>
          <w:p w:rsidR="004B2653" w:rsidRPr="009C0ECE" w:rsidRDefault="009C0ECE" w:rsidP="00AD7BB3">
            <w:pPr>
              <w:jc w:val="center"/>
              <w:rPr>
                <w:sz w:val="20"/>
                <w:cs/>
              </w:rPr>
            </w:pPr>
            <w:r w:rsidRPr="009C0ECE">
              <w:rPr>
                <w:rFonts w:ascii="Mangal" w:hAnsi="Mangal" w:hint="cs"/>
                <w:sz w:val="20"/>
                <w:cs/>
                <w:lang w:val="en-US"/>
              </w:rPr>
              <w:t>सफल</w:t>
            </w:r>
            <w:r w:rsidRPr="009C0ECE">
              <w:rPr>
                <w:rFonts w:ascii="CIDFont+F1" w:hAnsi="CIDFont+F1" w:cs="CIDFont+F1"/>
                <w:sz w:val="20"/>
                <w:lang w:val="en-US"/>
              </w:rPr>
              <w:t xml:space="preserve"> </w:t>
            </w:r>
            <w:r w:rsidRPr="009C0ECE">
              <w:rPr>
                <w:rFonts w:ascii="CIDFont+F3" w:hAnsi="CIDFont+F3" w:cs="CIDFont+F3"/>
                <w:sz w:val="20"/>
                <w:lang w:val="en-US"/>
              </w:rPr>
              <w:t xml:space="preserve">Scan </w:t>
            </w:r>
            <w:r w:rsidRPr="009C0ECE">
              <w:rPr>
                <w:rFonts w:ascii="Mangal" w:hAnsi="Mangal" w:hint="cs"/>
                <w:sz w:val="20"/>
                <w:cs/>
                <w:lang w:val="en-US"/>
              </w:rPr>
              <w:t>के पश्चात</w:t>
            </w:r>
            <w:r w:rsidRPr="009C0ECE">
              <w:rPr>
                <w:rFonts w:ascii="CIDFont+F1" w:hAnsi="CIDFont+F1" w:cs="CIDFont+F1"/>
                <w:sz w:val="20"/>
                <w:lang w:val="en-US"/>
              </w:rPr>
              <w:t xml:space="preserve"> </w:t>
            </w:r>
            <w:r w:rsidRPr="009C0ECE">
              <w:rPr>
                <w:rFonts w:ascii="CIDFont+F3" w:hAnsi="CIDFont+F3" w:cs="CIDFont+F3"/>
                <w:sz w:val="20"/>
                <w:lang w:val="en-US"/>
              </w:rPr>
              <w:t xml:space="preserve">QR Code </w:t>
            </w:r>
            <w:r w:rsidRPr="009C0ECE">
              <w:rPr>
                <w:rFonts w:ascii="Mangal" w:hAnsi="Mangal" w:hint="cs"/>
                <w:sz w:val="20"/>
                <w:cs/>
                <w:lang w:val="en-US"/>
              </w:rPr>
              <w:t>से लिंक की गई सूची उपलब्ध होगी</w:t>
            </w:r>
          </w:p>
        </w:tc>
      </w:tr>
    </w:tbl>
    <w:p w:rsidR="00CD469C" w:rsidRPr="00DF7E59" w:rsidRDefault="00CD469C" w:rsidP="00AD7BB3">
      <w:pPr>
        <w:jc w:val="center"/>
        <w:rPr>
          <w:sz w:val="12"/>
          <w:szCs w:val="10"/>
        </w:rPr>
      </w:pPr>
    </w:p>
    <w:p w:rsidR="00FC7C4F" w:rsidRDefault="00E07B01" w:rsidP="00FC7C4F">
      <w:pPr>
        <w:jc w:val="center"/>
        <w:rPr>
          <w:rFonts w:asciiTheme="majorBidi" w:hAnsiTheme="majorBidi" w:cstheme="majorBidi"/>
          <w:b/>
          <w:bCs/>
          <w:color w:val="FF0000"/>
          <w:sz w:val="48"/>
          <w:szCs w:val="48"/>
        </w:rPr>
      </w:pPr>
      <w:r w:rsidRPr="00E07B01">
        <w:rPr>
          <w:rFonts w:ascii="Mangal" w:hAnsi="Mangal" w:hint="cs"/>
          <w:color w:val="0F218C"/>
          <w:sz w:val="24"/>
          <w:szCs w:val="24"/>
          <w:cs/>
          <w:lang w:val="en-US"/>
        </w:rPr>
        <w:t>डेस्कटॉप पर</w:t>
      </w:r>
      <w:r w:rsidRPr="00E07B01">
        <w:rPr>
          <w:rFonts w:ascii="Mangal" w:hAnsi="Mangal" w:hint="cs"/>
          <w:sz w:val="20"/>
          <w:szCs w:val="18"/>
          <w:cs/>
        </w:rPr>
        <w:t xml:space="preserve"> </w:t>
      </w:r>
      <w:r w:rsidRPr="00E07B01">
        <w:rPr>
          <w:rFonts w:ascii="CIDFont+F3" w:hAnsi="CIDFont+F3" w:cs="CIDFont+F3"/>
          <w:color w:val="0F218C"/>
          <w:sz w:val="26"/>
          <w:szCs w:val="26"/>
          <w:lang w:val="en-US"/>
        </w:rPr>
        <w:t>QR Code</w:t>
      </w:r>
      <w:r w:rsidRPr="00E07B01">
        <w:rPr>
          <w:rFonts w:ascii="CIDFont+F3" w:hAnsi="CIDFont+F3" w:cstheme="minorBidi" w:hint="cs"/>
          <w:color w:val="0F218C"/>
          <w:sz w:val="26"/>
          <w:szCs w:val="24"/>
          <w:cs/>
          <w:lang w:val="en-US"/>
        </w:rPr>
        <w:t xml:space="preserve"> </w:t>
      </w:r>
      <w:r w:rsidR="00030676">
        <w:rPr>
          <w:rFonts w:ascii="Mangal" w:hAnsi="Mangal" w:hint="cs"/>
          <w:color w:val="0F218C"/>
          <w:sz w:val="24"/>
          <w:szCs w:val="24"/>
          <w:cs/>
          <w:lang w:val="en-US"/>
        </w:rPr>
        <w:t xml:space="preserve">का उपयोग कर </w:t>
      </w:r>
      <w:r w:rsidR="00030676">
        <w:rPr>
          <w:rFonts w:ascii="Mangal" w:hAnsi="Mangal" w:hint="cs"/>
          <w:color w:val="0F218C"/>
          <w:sz w:val="24"/>
          <w:szCs w:val="24"/>
          <w:cs/>
          <w:lang w:val="en-US"/>
        </w:rPr>
        <w:t>डिजिटल</w:t>
      </w:r>
      <w:r w:rsidR="00030676" w:rsidRPr="00E07B01">
        <w:rPr>
          <w:rFonts w:ascii="Mangal" w:hAnsi="Mangal" w:hint="cs"/>
          <w:color w:val="0F218C"/>
          <w:sz w:val="24"/>
          <w:szCs w:val="24"/>
          <w:cs/>
          <w:lang w:val="en-US"/>
        </w:rPr>
        <w:t xml:space="preserve"> </w:t>
      </w:r>
      <w:bookmarkStart w:id="0" w:name="_GoBack"/>
      <w:bookmarkEnd w:id="0"/>
      <w:r w:rsidRPr="00E07B01">
        <w:rPr>
          <w:rFonts w:ascii="Mangal" w:hAnsi="Mangal" w:hint="cs"/>
          <w:color w:val="0F218C"/>
          <w:sz w:val="24"/>
          <w:szCs w:val="24"/>
          <w:cs/>
          <w:lang w:val="en-US"/>
        </w:rPr>
        <w:t>विषय-वस्तु तक कैसे पहुँचें</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3"/>
      </w:tblGrid>
      <w:tr w:rsidR="00FC7C4F" w:rsidTr="00285B21">
        <w:tc>
          <w:tcPr>
            <w:tcW w:w="4927" w:type="dxa"/>
          </w:tcPr>
          <w:p w:rsidR="00FC7C4F" w:rsidRDefault="004E6971" w:rsidP="004E6971">
            <w:pPr>
              <w:jc w:val="center"/>
              <w:rPr>
                <w:rFonts w:asciiTheme="majorBidi" w:hAnsiTheme="majorBidi" w:cstheme="majorBidi"/>
                <w:b/>
                <w:bCs/>
                <w:color w:val="FF0000"/>
                <w:sz w:val="48"/>
                <w:szCs w:val="48"/>
              </w:rPr>
            </w:pPr>
            <w:r>
              <w:rPr>
                <w:noProof/>
                <w:lang w:eastAsia="en-IN"/>
              </w:rPr>
              <w:drawing>
                <wp:inline distT="0" distB="0" distL="0" distR="0" wp14:anchorId="61888046" wp14:editId="4CADEA4D">
                  <wp:extent cx="1441450" cy="1044838"/>
                  <wp:effectExtent l="0" t="0" r="6350" b="317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b="5308"/>
                          <a:stretch/>
                        </pic:blipFill>
                        <pic:spPr bwMode="auto">
                          <a:xfrm>
                            <a:off x="0" y="0"/>
                            <a:ext cx="1445715" cy="1047929"/>
                          </a:xfrm>
                          <a:prstGeom prst="rect">
                            <a:avLst/>
                          </a:prstGeom>
                          <a:ln>
                            <a:noFill/>
                          </a:ln>
                          <a:extLst>
                            <a:ext uri="{53640926-AAD7-44D8-BBD7-CCE9431645EC}">
                              <a14:shadowObscured xmlns:a14="http://schemas.microsoft.com/office/drawing/2010/main"/>
                            </a:ext>
                          </a:extLst>
                        </pic:spPr>
                      </pic:pic>
                    </a:graphicData>
                  </a:graphic>
                </wp:inline>
              </w:drawing>
            </w:r>
          </w:p>
          <w:p w:rsidR="004E6971" w:rsidRPr="00520CF3" w:rsidRDefault="004E6971" w:rsidP="00ED4622">
            <w:pPr>
              <w:autoSpaceDE w:val="0"/>
              <w:autoSpaceDN w:val="0"/>
              <w:adjustRightInd w:val="0"/>
              <w:jc w:val="center"/>
              <w:rPr>
                <w:rFonts w:ascii="Mangal" w:hAnsi="Mangal"/>
                <w:sz w:val="20"/>
                <w:lang w:val="en-US"/>
              </w:rPr>
            </w:pPr>
            <w:r w:rsidRPr="00520CF3">
              <w:rPr>
                <w:rFonts w:asciiTheme="minorBidi" w:hAnsiTheme="minorBidi" w:cstheme="minorBidi" w:hint="cs"/>
                <w:sz w:val="20"/>
                <w:lang w:val="en-US"/>
              </w:rPr>
              <w:t>1-</w:t>
            </w:r>
            <w:r w:rsidRPr="00520CF3">
              <w:rPr>
                <w:rFonts w:ascii="CIDFont+F3" w:hAnsi="CIDFont+F3" w:cstheme="minorBidi" w:hint="cs"/>
                <w:sz w:val="20"/>
                <w:cs/>
                <w:lang w:val="en-US"/>
              </w:rPr>
              <w:t xml:space="preserve"> </w:t>
            </w:r>
            <w:r w:rsidRPr="00520CF3">
              <w:rPr>
                <w:rFonts w:ascii="CIDFont+F3" w:hAnsi="CIDFont+F3" w:cs="CIDFont+F3"/>
                <w:sz w:val="20"/>
                <w:lang w:val="en-US"/>
              </w:rPr>
              <w:t xml:space="preserve">QR Code </w:t>
            </w:r>
            <w:r w:rsidRPr="00520CF3">
              <w:rPr>
                <w:rFonts w:ascii="Mangal" w:hAnsi="Mangal" w:hint="cs"/>
                <w:sz w:val="20"/>
                <w:cs/>
                <w:lang w:val="en-US"/>
              </w:rPr>
              <w:t>के नीचे</w:t>
            </w:r>
            <w:r w:rsidRPr="00520CF3">
              <w:rPr>
                <w:rFonts w:ascii="CIDFont+F1" w:hAnsi="CIDFont+F1" w:cs="CIDFont+F1"/>
                <w:sz w:val="20"/>
                <w:lang w:val="en-US"/>
              </w:rPr>
              <w:t xml:space="preserve"> 6 </w:t>
            </w:r>
            <w:r w:rsidRPr="00520CF3">
              <w:rPr>
                <w:rFonts w:ascii="Mangal" w:hAnsi="Mangal" w:hint="cs"/>
                <w:sz w:val="20"/>
                <w:cs/>
                <w:lang w:val="en-US"/>
              </w:rPr>
              <w:t>अंकों का</w:t>
            </w:r>
            <w:r w:rsidRPr="00520CF3">
              <w:rPr>
                <w:rFonts w:ascii="CIDFont+F1" w:hAnsi="CIDFont+F1" w:cs="CIDFont+F1"/>
                <w:sz w:val="20"/>
                <w:lang w:val="en-US"/>
              </w:rPr>
              <w:t xml:space="preserve"> </w:t>
            </w:r>
            <w:r w:rsidRPr="00520CF3">
              <w:rPr>
                <w:rFonts w:ascii="CIDFont+F3" w:hAnsi="CIDFont+F3" w:cs="CIDFont+F3"/>
                <w:sz w:val="20"/>
                <w:lang w:val="en-US"/>
              </w:rPr>
              <w:t>Alpha</w:t>
            </w:r>
          </w:p>
          <w:p w:rsidR="004E6971" w:rsidRPr="004E6971" w:rsidRDefault="004E6971" w:rsidP="00ED4622">
            <w:pPr>
              <w:jc w:val="center"/>
              <w:rPr>
                <w:rFonts w:asciiTheme="majorBidi" w:hAnsiTheme="majorBidi" w:cstheme="minorBidi"/>
                <w:b/>
                <w:bCs/>
                <w:color w:val="FF0000"/>
                <w:sz w:val="20"/>
              </w:rPr>
            </w:pPr>
            <w:r w:rsidRPr="00520CF3">
              <w:rPr>
                <w:rFonts w:ascii="CIDFont+F3" w:hAnsi="CIDFont+F3" w:cs="CIDFont+F3"/>
                <w:sz w:val="20"/>
                <w:lang w:val="en-US"/>
              </w:rPr>
              <w:t>Numeric Code</w:t>
            </w:r>
            <w:r w:rsidRPr="00520CF3">
              <w:rPr>
                <w:rFonts w:ascii="CIDFont+F3" w:hAnsi="CIDFont+F3" w:cstheme="minorBidi" w:hint="cs"/>
                <w:sz w:val="20"/>
                <w:cs/>
                <w:lang w:val="en-US"/>
              </w:rPr>
              <w:t xml:space="preserve"> </w:t>
            </w:r>
            <w:r w:rsidRPr="00520CF3">
              <w:rPr>
                <w:rFonts w:ascii="Mangal" w:hAnsi="Mangal" w:hint="cs"/>
                <w:sz w:val="20"/>
                <w:cs/>
                <w:lang w:val="en-US"/>
              </w:rPr>
              <w:t>दिया गया है।</w:t>
            </w:r>
          </w:p>
        </w:tc>
        <w:tc>
          <w:tcPr>
            <w:tcW w:w="4928" w:type="dxa"/>
          </w:tcPr>
          <w:p w:rsidR="00FC7C4F" w:rsidRDefault="004E6971" w:rsidP="004E6971">
            <w:pPr>
              <w:jc w:val="center"/>
              <w:rPr>
                <w:rFonts w:asciiTheme="majorBidi" w:hAnsiTheme="majorBidi" w:cstheme="majorBidi"/>
                <w:b/>
                <w:bCs/>
                <w:color w:val="FF0000"/>
                <w:sz w:val="48"/>
                <w:szCs w:val="48"/>
              </w:rPr>
            </w:pPr>
            <w:r>
              <w:rPr>
                <w:noProof/>
                <w:lang w:eastAsia="en-IN"/>
              </w:rPr>
              <w:drawing>
                <wp:inline distT="0" distB="0" distL="0" distR="0" wp14:anchorId="470262E4" wp14:editId="41989347">
                  <wp:extent cx="1790700" cy="1080703"/>
                  <wp:effectExtent l="0" t="0" r="0" b="571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797" cy="1081968"/>
                          </a:xfrm>
                          <a:prstGeom prst="rect">
                            <a:avLst/>
                          </a:prstGeom>
                        </pic:spPr>
                      </pic:pic>
                    </a:graphicData>
                  </a:graphic>
                </wp:inline>
              </w:drawing>
            </w:r>
          </w:p>
          <w:p w:rsidR="007F0106" w:rsidRPr="00084865" w:rsidRDefault="00A87080" w:rsidP="004E6971">
            <w:pPr>
              <w:jc w:val="center"/>
              <w:rPr>
                <w:rFonts w:asciiTheme="majorBidi" w:hAnsiTheme="majorBidi" w:cstheme="minorBidi"/>
                <w:b/>
                <w:bCs/>
                <w:color w:val="FF0000"/>
                <w:sz w:val="20"/>
              </w:rPr>
            </w:pPr>
            <w:r w:rsidRPr="00084865">
              <w:rPr>
                <w:rFonts w:ascii="Mangal" w:hAnsi="Mangal" w:hint="cs"/>
                <w:sz w:val="20"/>
                <w:cs/>
                <w:lang w:val="en-US"/>
              </w:rPr>
              <w:t>ब्राउजर</w:t>
            </w:r>
            <w:r w:rsidR="007F0106" w:rsidRPr="00084865">
              <w:rPr>
                <w:rFonts w:ascii="Mangal" w:hAnsi="Mangal" w:hint="cs"/>
                <w:sz w:val="20"/>
                <w:cs/>
                <w:lang w:val="en-US"/>
              </w:rPr>
              <w:t xml:space="preserve"> में </w:t>
            </w:r>
            <w:r w:rsidR="007F0106" w:rsidRPr="00084865">
              <w:rPr>
                <w:rFonts w:ascii="CIDFont+F3" w:hAnsi="CIDFont+F3" w:cs="CIDFont+F3"/>
                <w:sz w:val="20"/>
                <w:lang w:val="en-US"/>
              </w:rPr>
              <w:t>diksha. gov.in/cg</w:t>
            </w:r>
            <w:r w:rsidR="007F0106" w:rsidRPr="00084865">
              <w:rPr>
                <w:rFonts w:ascii="CIDFont+F3" w:hAnsi="CIDFont+F3" w:cstheme="minorBidi" w:hint="cs"/>
                <w:sz w:val="20"/>
                <w:cs/>
                <w:lang w:val="en-US"/>
              </w:rPr>
              <w:t xml:space="preserve"> </w:t>
            </w:r>
            <w:r w:rsidR="007F0106" w:rsidRPr="00084865">
              <w:rPr>
                <w:rFonts w:ascii="Mangal" w:hAnsi="Mangal" w:hint="cs"/>
                <w:sz w:val="20"/>
                <w:cs/>
                <w:lang w:val="en-US"/>
              </w:rPr>
              <w:t>टाइप करें।</w:t>
            </w:r>
          </w:p>
        </w:tc>
      </w:tr>
      <w:tr w:rsidR="00FC7C4F" w:rsidTr="00285B21">
        <w:trPr>
          <w:trHeight w:val="1940"/>
        </w:trPr>
        <w:tc>
          <w:tcPr>
            <w:tcW w:w="4927" w:type="dxa"/>
          </w:tcPr>
          <w:p w:rsidR="007F0106" w:rsidRPr="007F0106" w:rsidRDefault="004E6971" w:rsidP="007F0106">
            <w:pPr>
              <w:autoSpaceDE w:val="0"/>
              <w:autoSpaceDN w:val="0"/>
              <w:adjustRightInd w:val="0"/>
              <w:jc w:val="center"/>
              <w:rPr>
                <w:rFonts w:ascii="CIDFont+F3" w:hAnsi="CIDFont+F3" w:cs="CIDFont+F3"/>
                <w:sz w:val="20"/>
                <w:lang w:val="en-US"/>
              </w:rPr>
            </w:pPr>
            <w:r>
              <w:rPr>
                <w:noProof/>
                <w:lang w:eastAsia="en-IN"/>
              </w:rPr>
              <w:drawing>
                <wp:inline distT="0" distB="0" distL="0" distR="0" wp14:anchorId="72AEB388" wp14:editId="332A5F78">
                  <wp:extent cx="1335309" cy="933673"/>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337800" cy="935415"/>
                          </a:xfrm>
                          <a:prstGeom prst="rect">
                            <a:avLst/>
                          </a:prstGeom>
                        </pic:spPr>
                      </pic:pic>
                    </a:graphicData>
                  </a:graphic>
                </wp:inline>
              </w:drawing>
            </w:r>
            <w:r w:rsidR="007F0106">
              <w:rPr>
                <w:rFonts w:asciiTheme="majorBidi" w:hAnsiTheme="majorBidi" w:cstheme="majorBidi" w:hint="cs"/>
                <w:b/>
                <w:bCs/>
                <w:color w:val="FF0000"/>
                <w:sz w:val="48"/>
                <w:szCs w:val="48"/>
                <w:cs/>
              </w:rPr>
              <w:br/>
            </w:r>
            <w:r w:rsidR="007F0106" w:rsidRPr="007F0106">
              <w:rPr>
                <w:rFonts w:ascii="Mangal" w:hAnsi="Mangal" w:hint="cs"/>
                <w:sz w:val="20"/>
                <w:cs/>
                <w:lang w:val="en-US"/>
              </w:rPr>
              <w:t xml:space="preserve">सर्च बार पर 6 डिजिट का </w:t>
            </w:r>
            <w:r w:rsidR="007F0106" w:rsidRPr="007F0106">
              <w:rPr>
                <w:rFonts w:ascii="CIDFont+F3" w:hAnsi="CIDFont+F3" w:cs="CIDFont+F3"/>
                <w:sz w:val="20"/>
                <w:lang w:val="en-US"/>
              </w:rPr>
              <w:t>QR</w:t>
            </w:r>
          </w:p>
          <w:p w:rsidR="00FC7C4F" w:rsidRDefault="007F0106" w:rsidP="007F0106">
            <w:pPr>
              <w:jc w:val="center"/>
              <w:rPr>
                <w:rFonts w:asciiTheme="majorBidi" w:hAnsiTheme="majorBidi" w:cstheme="majorBidi"/>
                <w:b/>
                <w:bCs/>
                <w:color w:val="FF0000"/>
                <w:sz w:val="48"/>
                <w:szCs w:val="48"/>
              </w:rPr>
            </w:pPr>
            <w:r w:rsidRPr="007F0106">
              <w:rPr>
                <w:rFonts w:ascii="CIDFont+F3" w:hAnsi="CIDFont+F3" w:cs="CIDFont+F3"/>
                <w:sz w:val="20"/>
                <w:lang w:val="en-US"/>
              </w:rPr>
              <w:t xml:space="preserve">CODE </w:t>
            </w:r>
            <w:r w:rsidRPr="007F0106">
              <w:rPr>
                <w:rFonts w:ascii="Mangal" w:hAnsi="Mangal" w:hint="cs"/>
                <w:sz w:val="20"/>
                <w:cs/>
                <w:lang w:val="en-US"/>
              </w:rPr>
              <w:t>टाइप करें।</w:t>
            </w:r>
          </w:p>
        </w:tc>
        <w:tc>
          <w:tcPr>
            <w:tcW w:w="4928" w:type="dxa"/>
          </w:tcPr>
          <w:p w:rsidR="00FC7C4F" w:rsidRDefault="004E6971" w:rsidP="00285B21">
            <w:pPr>
              <w:autoSpaceDE w:val="0"/>
              <w:autoSpaceDN w:val="0"/>
              <w:adjustRightInd w:val="0"/>
              <w:jc w:val="center"/>
              <w:rPr>
                <w:rFonts w:asciiTheme="majorBidi" w:hAnsiTheme="majorBidi" w:cstheme="majorBidi"/>
                <w:b/>
                <w:bCs/>
                <w:color w:val="FF0000"/>
                <w:sz w:val="48"/>
                <w:szCs w:val="48"/>
              </w:rPr>
            </w:pPr>
            <w:r>
              <w:rPr>
                <w:rFonts w:asciiTheme="majorBidi" w:hAnsiTheme="majorBidi" w:cstheme="majorBidi"/>
                <w:b/>
                <w:bCs/>
                <w:color w:val="FF0000"/>
                <w:sz w:val="48"/>
                <w:szCs w:val="48"/>
                <w:cs/>
              </w:rPr>
              <w:tab/>
            </w:r>
            <w:r>
              <w:rPr>
                <w:noProof/>
                <w:lang w:eastAsia="en-IN"/>
              </w:rPr>
              <w:drawing>
                <wp:inline distT="0" distB="0" distL="0" distR="0" wp14:anchorId="7B9D4A31" wp14:editId="5C344491">
                  <wp:extent cx="1296162" cy="9334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98636" cy="935231"/>
                          </a:xfrm>
                          <a:prstGeom prst="rect">
                            <a:avLst/>
                          </a:prstGeom>
                        </pic:spPr>
                      </pic:pic>
                    </a:graphicData>
                  </a:graphic>
                </wp:inline>
              </w:drawing>
            </w:r>
            <w:r w:rsidR="00285B21" w:rsidRPr="007F0106">
              <w:rPr>
                <w:rFonts w:ascii="Mangal" w:hAnsi="Mangal" w:hint="cs"/>
                <w:sz w:val="20"/>
                <w:cs/>
                <w:lang w:val="en-US"/>
              </w:rPr>
              <w:t xml:space="preserve"> </w:t>
            </w:r>
            <w:r w:rsidR="00285B21">
              <w:rPr>
                <w:rFonts w:ascii="Mangal" w:hAnsi="Mangal"/>
                <w:sz w:val="20"/>
                <w:cs/>
                <w:lang w:val="en-US"/>
              </w:rPr>
              <w:br/>
            </w:r>
            <w:r w:rsidR="00285B21">
              <w:rPr>
                <w:rFonts w:ascii="Mangal" w:hAnsi="Mangal" w:hint="cs"/>
                <w:sz w:val="20"/>
                <w:cs/>
                <w:lang w:val="en-US"/>
              </w:rPr>
              <w:t>प्राप्त विषय-वस्तु की सूची से चाही गई विषय-वस्तु पर क्लिक करें।</w:t>
            </w:r>
            <w:r w:rsidR="00285B21" w:rsidRPr="007F0106">
              <w:rPr>
                <w:rFonts w:ascii="Mangal" w:hAnsi="Mangal" w:hint="cs"/>
                <w:sz w:val="20"/>
                <w:cs/>
                <w:lang w:val="en-US"/>
              </w:rPr>
              <w:t xml:space="preserve"> </w:t>
            </w:r>
          </w:p>
        </w:tc>
      </w:tr>
    </w:tbl>
    <w:p w:rsidR="00B26EE2" w:rsidRDefault="00285B21" w:rsidP="00CF31EF">
      <w:pPr>
        <w:shd w:val="clear" w:color="auto" w:fill="FFD966" w:themeFill="accent4" w:themeFillTint="99"/>
        <w:spacing w:after="0" w:line="240" w:lineRule="auto"/>
        <w:jc w:val="center"/>
        <w:rPr>
          <w:rFonts w:asciiTheme="majorBidi" w:hAnsiTheme="majorBidi" w:cstheme="majorBidi"/>
          <w:b/>
          <w:bCs/>
          <w:color w:val="FF0000"/>
          <w:sz w:val="28"/>
          <w:szCs w:val="28"/>
        </w:rPr>
      </w:pPr>
      <w:r w:rsidRPr="00285B21">
        <w:rPr>
          <w:rFonts w:asciiTheme="majorBidi" w:hAnsiTheme="majorBidi" w:cstheme="majorBidi" w:hint="cs"/>
          <w:b/>
          <w:bCs/>
          <w:color w:val="FF0000"/>
          <w:sz w:val="28"/>
          <w:szCs w:val="28"/>
          <w:cs/>
        </w:rPr>
        <w:t xml:space="preserve">राज्य शैक्षिक अनुसंधान और प्रशिक्षण </w:t>
      </w:r>
      <w:r>
        <w:rPr>
          <w:rFonts w:asciiTheme="majorBidi" w:hAnsiTheme="majorBidi" w:cstheme="majorBidi" w:hint="cs"/>
          <w:b/>
          <w:bCs/>
          <w:color w:val="FF0000"/>
          <w:sz w:val="28"/>
          <w:szCs w:val="28"/>
          <w:cs/>
        </w:rPr>
        <w:t>पारिषद छत्तीसगढ़</w:t>
      </w:r>
      <w:r>
        <w:rPr>
          <w:rFonts w:asciiTheme="majorBidi" w:hAnsiTheme="majorBidi" w:cstheme="majorBidi" w:hint="cs"/>
          <w:b/>
          <w:bCs/>
          <w:color w:val="FF0000"/>
          <w:sz w:val="28"/>
          <w:szCs w:val="28"/>
        </w:rPr>
        <w:t>,</w:t>
      </w:r>
      <w:r>
        <w:rPr>
          <w:rFonts w:asciiTheme="majorBidi" w:hAnsiTheme="majorBidi" w:cstheme="majorBidi" w:hint="cs"/>
          <w:b/>
          <w:bCs/>
          <w:color w:val="FF0000"/>
          <w:sz w:val="28"/>
          <w:szCs w:val="28"/>
          <w:cs/>
        </w:rPr>
        <w:t xml:space="preserve"> रायपुर</w:t>
      </w:r>
    </w:p>
    <w:p w:rsidR="00285B21" w:rsidRDefault="00285B21" w:rsidP="00285B21">
      <w:pPr>
        <w:spacing w:after="0" w:line="240" w:lineRule="auto"/>
        <w:jc w:val="right"/>
        <w:rPr>
          <w:rFonts w:asciiTheme="majorBidi" w:hAnsiTheme="majorBidi" w:cstheme="majorBidi"/>
          <w:b/>
          <w:bCs/>
          <w:color w:val="FF0000"/>
          <w:sz w:val="24"/>
          <w:szCs w:val="24"/>
        </w:rPr>
      </w:pPr>
      <w:r w:rsidRPr="008A71D2">
        <w:rPr>
          <w:rFonts w:asciiTheme="majorBidi" w:hAnsiTheme="majorBidi" w:cstheme="majorBidi" w:hint="cs"/>
          <w:b/>
          <w:bCs/>
          <w:color w:val="FF0000"/>
          <w:sz w:val="24"/>
          <w:szCs w:val="24"/>
          <w:cs/>
        </w:rPr>
        <w:t>निःशुल्क वितरण हेतु</w:t>
      </w:r>
    </w:p>
    <w:p w:rsidR="00C94A7B" w:rsidRPr="00CF31EF" w:rsidRDefault="00C94A7B" w:rsidP="00C94A7B">
      <w:pPr>
        <w:shd w:val="clear" w:color="auto" w:fill="FFD966" w:themeFill="accent4" w:themeFillTint="99"/>
        <w:jc w:val="center"/>
        <w:rPr>
          <w:color w:val="FF3399"/>
          <w:sz w:val="24"/>
          <w:szCs w:val="22"/>
          <w:lang w:bidi="ar-SA"/>
        </w:rPr>
      </w:pPr>
      <w:r w:rsidRPr="00CF31EF">
        <w:rPr>
          <w:color w:val="FF3399"/>
          <w:sz w:val="34"/>
          <w:szCs w:val="34"/>
        </w:rPr>
        <w:lastRenderedPageBreak/>
        <w:t>©</w:t>
      </w:r>
      <w:r w:rsidRPr="00CF31EF">
        <w:rPr>
          <w:color w:val="FF3399"/>
          <w:sz w:val="24"/>
          <w:szCs w:val="22"/>
          <w:cs/>
        </w:rPr>
        <w:t xml:space="preserve"> राज्य शैक्षिक अनुसंधान और प्रशिक्षण परिषद् छत्तीसगढ़</w:t>
      </w:r>
      <w:r w:rsidRPr="00CF31EF">
        <w:rPr>
          <w:color w:val="FF3399"/>
          <w:sz w:val="24"/>
          <w:szCs w:val="22"/>
          <w:lang w:bidi="ar-SA"/>
        </w:rPr>
        <w:t xml:space="preserve">, </w:t>
      </w:r>
      <w:r w:rsidRPr="00CF31EF">
        <w:rPr>
          <w:color w:val="FF3399"/>
          <w:sz w:val="24"/>
          <w:szCs w:val="22"/>
          <w:cs/>
        </w:rPr>
        <w:t>रायपुर</w:t>
      </w:r>
    </w:p>
    <w:p w:rsidR="00C94A7B" w:rsidRPr="00CF31EF" w:rsidRDefault="00C94A7B" w:rsidP="00C94A7B">
      <w:pPr>
        <w:jc w:val="center"/>
        <w:rPr>
          <w:sz w:val="24"/>
          <w:szCs w:val="22"/>
          <w:lang w:bidi="ar-SA"/>
        </w:rPr>
      </w:pPr>
      <w:r w:rsidRPr="00CF31EF">
        <w:rPr>
          <w:sz w:val="24"/>
          <w:szCs w:val="22"/>
          <w:cs/>
        </w:rPr>
        <w:t xml:space="preserve">प्रकाशन वर्ष - </w:t>
      </w:r>
      <w:r w:rsidRPr="00CF31EF">
        <w:rPr>
          <w:sz w:val="24"/>
          <w:szCs w:val="22"/>
          <w:lang w:bidi="ar-SA"/>
        </w:rPr>
        <w:t>2019</w:t>
      </w:r>
    </w:p>
    <w:p w:rsidR="00C94A7B" w:rsidRPr="00CF31EF" w:rsidRDefault="00CF31EF" w:rsidP="00C94A7B">
      <w:pPr>
        <w:spacing w:after="0"/>
        <w:jc w:val="center"/>
        <w:rPr>
          <w:b/>
          <w:bCs/>
          <w:color w:val="FF3399"/>
          <w:sz w:val="24"/>
          <w:szCs w:val="22"/>
          <w:lang w:bidi="ar-SA"/>
        </w:rPr>
      </w:pPr>
      <w:r>
        <w:rPr>
          <w:noProof/>
          <w:lang w:eastAsia="en-IN"/>
        </w:rPr>
        <w:drawing>
          <wp:anchor distT="0" distB="0" distL="114300" distR="114300" simplePos="0" relativeHeight="251647488" behindDoc="0" locked="0" layoutInCell="1" allowOverlap="1" wp14:anchorId="0DC8105D" wp14:editId="4F288578">
            <wp:simplePos x="0" y="0"/>
            <wp:positionH relativeFrom="column">
              <wp:posOffset>241243</wp:posOffset>
            </wp:positionH>
            <wp:positionV relativeFrom="paragraph">
              <wp:posOffset>11265</wp:posOffset>
            </wp:positionV>
            <wp:extent cx="990476" cy="107619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90476" cy="1076190"/>
                    </a:xfrm>
                    <a:prstGeom prst="rect">
                      <a:avLst/>
                    </a:prstGeom>
                  </pic:spPr>
                </pic:pic>
              </a:graphicData>
            </a:graphic>
          </wp:anchor>
        </w:drawing>
      </w:r>
      <w:r w:rsidR="00C94A7B" w:rsidRPr="00CF31EF">
        <w:rPr>
          <w:b/>
          <w:bCs/>
          <w:color w:val="FF3399"/>
          <w:sz w:val="24"/>
          <w:szCs w:val="22"/>
          <w:cs/>
        </w:rPr>
        <w:t>मार्गदर्शक</w:t>
      </w:r>
    </w:p>
    <w:p w:rsidR="00C94A7B" w:rsidRPr="00CF31EF" w:rsidRDefault="00C94A7B" w:rsidP="00C94A7B">
      <w:pPr>
        <w:spacing w:after="0"/>
        <w:jc w:val="center"/>
        <w:rPr>
          <w:sz w:val="24"/>
          <w:szCs w:val="22"/>
          <w:lang w:bidi="ar-SA"/>
        </w:rPr>
      </w:pPr>
      <w:r w:rsidRPr="00CF31EF">
        <w:rPr>
          <w:sz w:val="24"/>
          <w:szCs w:val="22"/>
          <w:cs/>
        </w:rPr>
        <w:t>संचालक</w:t>
      </w:r>
    </w:p>
    <w:p w:rsidR="00C94A7B" w:rsidRPr="00CF31EF" w:rsidRDefault="00C94A7B" w:rsidP="00C94A7B">
      <w:pPr>
        <w:jc w:val="center"/>
        <w:rPr>
          <w:sz w:val="24"/>
          <w:szCs w:val="22"/>
          <w:lang w:bidi="ar-SA"/>
        </w:rPr>
      </w:pPr>
      <w:r w:rsidRPr="00CF31EF">
        <w:rPr>
          <w:sz w:val="24"/>
          <w:szCs w:val="22"/>
          <w:cs/>
        </w:rPr>
        <w:t>एस.सी.ई.आर.टी.छ.ग.</w:t>
      </w:r>
      <w:r w:rsidRPr="00CF31EF">
        <w:rPr>
          <w:sz w:val="24"/>
          <w:szCs w:val="22"/>
          <w:lang w:bidi="ar-SA"/>
        </w:rPr>
        <w:t xml:space="preserve">, </w:t>
      </w:r>
      <w:r w:rsidRPr="00CF31EF">
        <w:rPr>
          <w:sz w:val="24"/>
          <w:szCs w:val="22"/>
          <w:cs/>
        </w:rPr>
        <w:t>रायपुर</w:t>
      </w:r>
    </w:p>
    <w:p w:rsidR="00C94A7B" w:rsidRPr="00CF31EF" w:rsidRDefault="00C94A7B" w:rsidP="00C94A7B">
      <w:pPr>
        <w:spacing w:after="0"/>
        <w:jc w:val="center"/>
        <w:rPr>
          <w:b/>
          <w:bCs/>
          <w:color w:val="FF3399"/>
          <w:sz w:val="24"/>
          <w:szCs w:val="22"/>
        </w:rPr>
      </w:pPr>
      <w:r w:rsidRPr="00CF31EF">
        <w:rPr>
          <w:b/>
          <w:bCs/>
          <w:color w:val="FF3399"/>
          <w:sz w:val="24"/>
          <w:szCs w:val="22"/>
          <w:cs/>
        </w:rPr>
        <w:t>संयोजक</w:t>
      </w:r>
    </w:p>
    <w:p w:rsidR="00C94A7B" w:rsidRPr="00CF31EF" w:rsidRDefault="00C94A7B" w:rsidP="00C94A7B">
      <w:pPr>
        <w:jc w:val="center"/>
        <w:rPr>
          <w:sz w:val="24"/>
          <w:szCs w:val="22"/>
          <w:lang w:bidi="ar-SA"/>
        </w:rPr>
      </w:pPr>
      <w:r w:rsidRPr="00CF31EF">
        <w:rPr>
          <w:sz w:val="24"/>
          <w:szCs w:val="22"/>
          <w:cs/>
        </w:rPr>
        <w:t>डॉ. विद्यावती चन्द्राकर</w:t>
      </w:r>
    </w:p>
    <w:p w:rsidR="00C94A7B" w:rsidRPr="00CF31EF" w:rsidRDefault="00C94A7B" w:rsidP="00C94A7B">
      <w:pPr>
        <w:spacing w:after="0"/>
        <w:jc w:val="center"/>
        <w:rPr>
          <w:b/>
          <w:bCs/>
          <w:color w:val="FF3399"/>
          <w:sz w:val="24"/>
          <w:szCs w:val="22"/>
        </w:rPr>
      </w:pPr>
      <w:r w:rsidRPr="00CF31EF">
        <w:rPr>
          <w:b/>
          <w:bCs/>
          <w:color w:val="FF3399"/>
          <w:sz w:val="24"/>
          <w:szCs w:val="22"/>
          <w:cs/>
        </w:rPr>
        <w:t>मार्गदर्शन एवं सहयोग</w:t>
      </w:r>
    </w:p>
    <w:p w:rsidR="00C94A7B" w:rsidRPr="00CF31EF" w:rsidRDefault="00C94A7B" w:rsidP="00C94A7B">
      <w:pPr>
        <w:spacing w:after="0"/>
        <w:jc w:val="center"/>
        <w:rPr>
          <w:sz w:val="24"/>
          <w:szCs w:val="22"/>
          <w:lang w:bidi="ar-SA"/>
        </w:rPr>
      </w:pPr>
      <w:r w:rsidRPr="00CF31EF">
        <w:rPr>
          <w:sz w:val="24"/>
          <w:szCs w:val="22"/>
          <w:cs/>
        </w:rPr>
        <w:t>श्री रोहित धनकर (दिगंतर</w:t>
      </w:r>
      <w:r w:rsidRPr="00CF31EF">
        <w:rPr>
          <w:sz w:val="24"/>
          <w:szCs w:val="22"/>
          <w:lang w:bidi="ar-SA"/>
        </w:rPr>
        <w:t xml:space="preserve">, </w:t>
      </w:r>
      <w:r w:rsidRPr="00CF31EF">
        <w:rPr>
          <w:sz w:val="24"/>
          <w:szCs w:val="22"/>
          <w:cs/>
        </w:rPr>
        <w:t>जयपुर)</w:t>
      </w:r>
    </w:p>
    <w:p w:rsidR="00C94A7B" w:rsidRPr="00CF31EF" w:rsidRDefault="00C94A7B" w:rsidP="00C94A7B">
      <w:pPr>
        <w:jc w:val="center"/>
        <w:rPr>
          <w:sz w:val="24"/>
          <w:szCs w:val="22"/>
          <w:lang w:bidi="ar-SA"/>
        </w:rPr>
      </w:pPr>
      <w:r w:rsidRPr="00CF31EF">
        <w:rPr>
          <w:sz w:val="24"/>
          <w:szCs w:val="22"/>
          <w:cs/>
        </w:rPr>
        <w:t>डॉ. हृदयकांत दीवान (विद्या भवन</w:t>
      </w:r>
      <w:r w:rsidRPr="00CF31EF">
        <w:rPr>
          <w:sz w:val="24"/>
          <w:szCs w:val="22"/>
          <w:lang w:bidi="ar-SA"/>
        </w:rPr>
        <w:t xml:space="preserve">, </w:t>
      </w:r>
      <w:r w:rsidRPr="00CF31EF">
        <w:rPr>
          <w:sz w:val="24"/>
          <w:szCs w:val="22"/>
          <w:cs/>
        </w:rPr>
        <w:t>उदयपुर)</w:t>
      </w:r>
    </w:p>
    <w:p w:rsidR="00C94A7B" w:rsidRPr="00CF31EF" w:rsidRDefault="00C94A7B" w:rsidP="00C94A7B">
      <w:pPr>
        <w:spacing w:after="0"/>
        <w:jc w:val="center"/>
        <w:rPr>
          <w:b/>
          <w:bCs/>
          <w:color w:val="FF3399"/>
          <w:sz w:val="24"/>
          <w:szCs w:val="22"/>
        </w:rPr>
      </w:pPr>
      <w:r w:rsidRPr="00CF31EF">
        <w:rPr>
          <w:b/>
          <w:bCs/>
          <w:color w:val="FF3399"/>
          <w:sz w:val="24"/>
          <w:szCs w:val="22"/>
          <w:cs/>
        </w:rPr>
        <w:t>समन्वय एवं सम्पादन</w:t>
      </w:r>
    </w:p>
    <w:p w:rsidR="00C94A7B" w:rsidRPr="00CF31EF" w:rsidRDefault="00C94A7B" w:rsidP="00C94A7B">
      <w:pPr>
        <w:jc w:val="center"/>
        <w:rPr>
          <w:sz w:val="24"/>
          <w:szCs w:val="22"/>
          <w:lang w:bidi="ar-SA"/>
        </w:rPr>
      </w:pPr>
      <w:r w:rsidRPr="00CF31EF">
        <w:rPr>
          <w:sz w:val="24"/>
          <w:szCs w:val="22"/>
          <w:cs/>
        </w:rPr>
        <w:t xml:space="preserve">श्री आर. के. </w:t>
      </w:r>
      <w:r w:rsidRPr="00CF31EF">
        <w:rPr>
          <w:rFonts w:hint="cs"/>
          <w:sz w:val="24"/>
          <w:szCs w:val="22"/>
          <w:cs/>
        </w:rPr>
        <w:t>सेंगर</w:t>
      </w:r>
      <w:r w:rsidRPr="00CF31EF">
        <w:rPr>
          <w:sz w:val="24"/>
          <w:szCs w:val="22"/>
          <w:lang w:bidi="ar-SA"/>
        </w:rPr>
        <w:t xml:space="preserve">, </w:t>
      </w:r>
      <w:r w:rsidRPr="00CF31EF">
        <w:rPr>
          <w:sz w:val="24"/>
          <w:szCs w:val="22"/>
          <w:cs/>
        </w:rPr>
        <w:t>डॉ. सुधीर श्रीवास्तव</w:t>
      </w:r>
    </w:p>
    <w:p w:rsidR="00C94A7B" w:rsidRPr="00CF31EF" w:rsidRDefault="00C94A7B" w:rsidP="00C94A7B">
      <w:pPr>
        <w:spacing w:after="0"/>
        <w:jc w:val="center"/>
        <w:rPr>
          <w:b/>
          <w:bCs/>
          <w:color w:val="FF3399"/>
          <w:sz w:val="24"/>
          <w:szCs w:val="22"/>
        </w:rPr>
      </w:pPr>
      <w:r w:rsidRPr="00CF31EF">
        <w:rPr>
          <w:b/>
          <w:bCs/>
          <w:color w:val="FF3399"/>
          <w:sz w:val="24"/>
          <w:szCs w:val="22"/>
          <w:cs/>
        </w:rPr>
        <w:t>लेखन</w:t>
      </w:r>
    </w:p>
    <w:p w:rsidR="00C94A7B" w:rsidRPr="00CF31EF" w:rsidRDefault="00C94A7B" w:rsidP="00C94A7B">
      <w:pPr>
        <w:jc w:val="center"/>
        <w:rPr>
          <w:sz w:val="24"/>
          <w:szCs w:val="22"/>
          <w:lang w:bidi="ar-SA"/>
        </w:rPr>
      </w:pPr>
      <w:r w:rsidRPr="00CF31EF">
        <w:rPr>
          <w:sz w:val="24"/>
          <w:szCs w:val="22"/>
          <w:cs/>
        </w:rPr>
        <w:t>श्री आर.के. सेंगर</w:t>
      </w:r>
      <w:r w:rsidRPr="00CF31EF">
        <w:rPr>
          <w:sz w:val="24"/>
          <w:szCs w:val="22"/>
          <w:lang w:bidi="ar-SA"/>
        </w:rPr>
        <w:t xml:space="preserve">, </w:t>
      </w:r>
      <w:r w:rsidRPr="00CF31EF">
        <w:rPr>
          <w:sz w:val="24"/>
          <w:szCs w:val="22"/>
          <w:cs/>
        </w:rPr>
        <w:t>डॉ. सुधीर श्रीवास्तव</w:t>
      </w:r>
      <w:r w:rsidRPr="00CF31EF">
        <w:rPr>
          <w:sz w:val="24"/>
          <w:szCs w:val="22"/>
          <w:lang w:bidi="ar-SA"/>
        </w:rPr>
        <w:t xml:space="preserve">, </w:t>
      </w:r>
      <w:r w:rsidRPr="00CF31EF">
        <w:rPr>
          <w:sz w:val="24"/>
          <w:szCs w:val="22"/>
          <w:cs/>
        </w:rPr>
        <w:t>श्री मनोज मजूमदार</w:t>
      </w:r>
      <w:r w:rsidRPr="00CF31EF">
        <w:rPr>
          <w:sz w:val="24"/>
          <w:szCs w:val="22"/>
          <w:lang w:bidi="ar-SA"/>
        </w:rPr>
        <w:t xml:space="preserve">, </w:t>
      </w:r>
      <w:r w:rsidRPr="00CF31EF">
        <w:rPr>
          <w:sz w:val="24"/>
          <w:szCs w:val="22"/>
          <w:cs/>
        </w:rPr>
        <w:t>श्रीमती मधु गुप्ता</w:t>
      </w:r>
      <w:r w:rsidRPr="00CF31EF">
        <w:rPr>
          <w:sz w:val="24"/>
          <w:szCs w:val="22"/>
          <w:lang w:bidi="ar-SA"/>
        </w:rPr>
        <w:t xml:space="preserve">, </w:t>
      </w:r>
      <w:r w:rsidRPr="00CF31EF">
        <w:rPr>
          <w:sz w:val="24"/>
          <w:szCs w:val="22"/>
          <w:cs/>
        </w:rPr>
        <w:t>श्री सुशील जैन</w:t>
      </w:r>
      <w:r w:rsidRPr="00CF31EF">
        <w:rPr>
          <w:sz w:val="24"/>
          <w:szCs w:val="22"/>
          <w:lang w:bidi="ar-SA"/>
        </w:rPr>
        <w:t xml:space="preserve">, </w:t>
      </w:r>
      <w:r w:rsidRPr="00CF31EF">
        <w:rPr>
          <w:sz w:val="24"/>
          <w:szCs w:val="22"/>
          <w:cs/>
        </w:rPr>
        <w:t>श्री सच्चिदानंद पटनायक</w:t>
      </w:r>
      <w:r w:rsidRPr="00CF31EF">
        <w:rPr>
          <w:sz w:val="24"/>
          <w:szCs w:val="22"/>
          <w:lang w:bidi="ar-SA"/>
        </w:rPr>
        <w:t xml:space="preserve">, </w:t>
      </w:r>
      <w:r w:rsidRPr="00CF31EF">
        <w:rPr>
          <w:sz w:val="24"/>
          <w:szCs w:val="22"/>
          <w:cs/>
        </w:rPr>
        <w:t>श्री नीलेश वर्मा</w:t>
      </w:r>
      <w:r w:rsidRPr="00CF31EF">
        <w:rPr>
          <w:sz w:val="24"/>
          <w:szCs w:val="22"/>
          <w:lang w:bidi="ar-SA"/>
        </w:rPr>
        <w:t xml:space="preserve">, </w:t>
      </w:r>
      <w:r w:rsidRPr="00CF31EF">
        <w:rPr>
          <w:sz w:val="24"/>
          <w:szCs w:val="22"/>
          <w:cs/>
        </w:rPr>
        <w:t>श्री शंकर सिंह राठौर</w:t>
      </w:r>
      <w:r w:rsidRPr="00CF31EF">
        <w:rPr>
          <w:sz w:val="24"/>
          <w:szCs w:val="22"/>
          <w:lang w:bidi="ar-SA"/>
        </w:rPr>
        <w:t xml:space="preserve">, </w:t>
      </w:r>
      <w:r w:rsidRPr="00CF31EF">
        <w:rPr>
          <w:sz w:val="24"/>
          <w:szCs w:val="22"/>
          <w:cs/>
        </w:rPr>
        <w:t>श्री प्रेमप्रकाश शुक्ला</w:t>
      </w:r>
      <w:r w:rsidRPr="00CF31EF">
        <w:rPr>
          <w:sz w:val="24"/>
          <w:szCs w:val="22"/>
          <w:lang w:bidi="ar-SA"/>
        </w:rPr>
        <w:t>,</w:t>
      </w:r>
    </w:p>
    <w:p w:rsidR="00C94A7B" w:rsidRPr="00CF31EF" w:rsidRDefault="00C94A7B" w:rsidP="00C94A7B">
      <w:pPr>
        <w:jc w:val="center"/>
        <w:rPr>
          <w:sz w:val="24"/>
          <w:szCs w:val="22"/>
          <w:lang w:bidi="ar-SA"/>
        </w:rPr>
      </w:pPr>
      <w:r w:rsidRPr="00CF31EF">
        <w:rPr>
          <w:sz w:val="24"/>
          <w:szCs w:val="22"/>
          <w:cs/>
        </w:rPr>
        <w:t>श्री संजय देवांगन</w:t>
      </w:r>
      <w:r w:rsidRPr="00CF31EF">
        <w:rPr>
          <w:sz w:val="24"/>
          <w:szCs w:val="22"/>
          <w:lang w:bidi="ar-SA"/>
        </w:rPr>
        <w:t xml:space="preserve">, </w:t>
      </w:r>
      <w:r w:rsidRPr="00CF31EF">
        <w:rPr>
          <w:sz w:val="24"/>
          <w:szCs w:val="22"/>
          <w:cs/>
        </w:rPr>
        <w:t>श्री डेकेश्वर वर्मा</w:t>
      </w:r>
      <w:r w:rsidRPr="00CF31EF">
        <w:rPr>
          <w:sz w:val="24"/>
          <w:szCs w:val="22"/>
          <w:lang w:bidi="ar-SA"/>
        </w:rPr>
        <w:t xml:space="preserve">, </w:t>
      </w:r>
      <w:r w:rsidRPr="00CF31EF">
        <w:rPr>
          <w:sz w:val="24"/>
          <w:szCs w:val="22"/>
          <w:cs/>
        </w:rPr>
        <w:t>श्री साधुराम यादव</w:t>
      </w:r>
      <w:r w:rsidRPr="00CF31EF">
        <w:rPr>
          <w:sz w:val="24"/>
          <w:szCs w:val="22"/>
          <w:lang w:bidi="ar-SA"/>
        </w:rPr>
        <w:t xml:space="preserve">, </w:t>
      </w:r>
      <w:r w:rsidRPr="00CF31EF">
        <w:rPr>
          <w:sz w:val="24"/>
          <w:szCs w:val="22"/>
          <w:cs/>
        </w:rPr>
        <w:t>कु. रजनी द्विवेदी</w:t>
      </w:r>
      <w:r w:rsidRPr="00CF31EF">
        <w:rPr>
          <w:sz w:val="24"/>
          <w:szCs w:val="22"/>
          <w:lang w:bidi="ar-SA"/>
        </w:rPr>
        <w:t xml:space="preserve">, </w:t>
      </w:r>
      <w:r w:rsidRPr="00CF31EF">
        <w:rPr>
          <w:sz w:val="24"/>
          <w:szCs w:val="22"/>
          <w:cs/>
        </w:rPr>
        <w:t>सुश्री मीना कालरा</w:t>
      </w:r>
      <w:r w:rsidRPr="00CF31EF">
        <w:rPr>
          <w:sz w:val="24"/>
          <w:szCs w:val="22"/>
          <w:lang w:bidi="ar-SA"/>
        </w:rPr>
        <w:t xml:space="preserve">, </w:t>
      </w:r>
      <w:r w:rsidRPr="00CF31EF">
        <w:rPr>
          <w:sz w:val="24"/>
          <w:szCs w:val="22"/>
          <w:cs/>
        </w:rPr>
        <w:t>सुश्री शगुफ्ता अंजुम</w:t>
      </w:r>
      <w:r w:rsidRPr="00CF31EF">
        <w:rPr>
          <w:sz w:val="24"/>
          <w:szCs w:val="22"/>
          <w:lang w:bidi="ar-SA"/>
        </w:rPr>
        <w:t xml:space="preserve">, </w:t>
      </w:r>
      <w:r w:rsidRPr="00CF31EF">
        <w:rPr>
          <w:sz w:val="24"/>
          <w:szCs w:val="22"/>
          <w:cs/>
        </w:rPr>
        <w:t>सुश्री ज्योति</w:t>
      </w:r>
      <w:r w:rsidRPr="00CF31EF">
        <w:rPr>
          <w:sz w:val="24"/>
          <w:szCs w:val="22"/>
          <w:lang w:bidi="ar-SA"/>
        </w:rPr>
        <w:t xml:space="preserve">, </w:t>
      </w:r>
      <w:r w:rsidRPr="00CF31EF">
        <w:rPr>
          <w:sz w:val="24"/>
          <w:szCs w:val="22"/>
          <w:cs/>
        </w:rPr>
        <w:t>श्री दिलीप तँवर</w:t>
      </w:r>
      <w:r w:rsidRPr="00CF31EF">
        <w:rPr>
          <w:sz w:val="24"/>
          <w:szCs w:val="22"/>
          <w:lang w:bidi="ar-SA"/>
        </w:rPr>
        <w:t xml:space="preserve">, </w:t>
      </w:r>
      <w:r w:rsidRPr="00CF31EF">
        <w:rPr>
          <w:sz w:val="24"/>
          <w:szCs w:val="22"/>
          <w:cs/>
        </w:rPr>
        <w:t>श्री संजय बोल्या</w:t>
      </w:r>
      <w:r w:rsidRPr="00CF31EF">
        <w:rPr>
          <w:sz w:val="24"/>
          <w:szCs w:val="22"/>
          <w:lang w:bidi="ar-SA"/>
        </w:rPr>
        <w:t xml:space="preserve">, </w:t>
      </w:r>
      <w:r w:rsidRPr="00CF31EF">
        <w:rPr>
          <w:sz w:val="24"/>
          <w:szCs w:val="22"/>
          <w:cs/>
        </w:rPr>
        <w:t>श्री गोविन्द सिंह</w:t>
      </w:r>
    </w:p>
    <w:p w:rsidR="00C94A7B" w:rsidRPr="00CF31EF" w:rsidRDefault="00C94A7B" w:rsidP="00C94A7B">
      <w:pPr>
        <w:spacing w:after="0"/>
        <w:jc w:val="center"/>
        <w:rPr>
          <w:b/>
          <w:bCs/>
          <w:color w:val="FF3399"/>
          <w:sz w:val="24"/>
          <w:szCs w:val="22"/>
        </w:rPr>
      </w:pPr>
      <w:r w:rsidRPr="00CF31EF">
        <w:rPr>
          <w:b/>
          <w:bCs/>
          <w:color w:val="FF3399"/>
          <w:sz w:val="24"/>
          <w:szCs w:val="22"/>
          <w:cs/>
        </w:rPr>
        <w:t>चित्रांकन</w:t>
      </w:r>
    </w:p>
    <w:p w:rsidR="00C94A7B" w:rsidRPr="00CF31EF" w:rsidRDefault="00C94A7B" w:rsidP="00C94A7B">
      <w:pPr>
        <w:jc w:val="center"/>
        <w:rPr>
          <w:sz w:val="24"/>
          <w:szCs w:val="22"/>
          <w:lang w:bidi="ar-SA"/>
        </w:rPr>
      </w:pPr>
      <w:r w:rsidRPr="00CF31EF">
        <w:rPr>
          <w:sz w:val="24"/>
          <w:szCs w:val="22"/>
          <w:cs/>
        </w:rPr>
        <w:t>सुश्री अनीता वर्मा</w:t>
      </w:r>
      <w:r w:rsidRPr="00CF31EF">
        <w:rPr>
          <w:sz w:val="24"/>
          <w:szCs w:val="22"/>
          <w:lang w:bidi="ar-SA"/>
        </w:rPr>
        <w:t xml:space="preserve">, </w:t>
      </w:r>
      <w:r w:rsidRPr="00CF31EF">
        <w:rPr>
          <w:sz w:val="24"/>
          <w:szCs w:val="22"/>
          <w:cs/>
        </w:rPr>
        <w:t>राजेन्द्र सिंह ठाकुर</w:t>
      </w:r>
      <w:r w:rsidRPr="00CF31EF">
        <w:rPr>
          <w:sz w:val="24"/>
          <w:szCs w:val="22"/>
          <w:lang w:bidi="ar-SA"/>
        </w:rPr>
        <w:t xml:space="preserve">, </w:t>
      </w:r>
      <w:r w:rsidRPr="00CF31EF">
        <w:rPr>
          <w:sz w:val="24"/>
          <w:szCs w:val="22"/>
          <w:cs/>
        </w:rPr>
        <w:t>रेखराज चौरागड़े</w:t>
      </w:r>
    </w:p>
    <w:p w:rsidR="00C94A7B" w:rsidRPr="00CF31EF" w:rsidRDefault="00C94A7B" w:rsidP="00C94A7B">
      <w:pPr>
        <w:spacing w:after="0"/>
        <w:jc w:val="center"/>
        <w:rPr>
          <w:b/>
          <w:bCs/>
          <w:color w:val="FF3399"/>
          <w:sz w:val="24"/>
          <w:szCs w:val="22"/>
        </w:rPr>
      </w:pPr>
      <w:r w:rsidRPr="00CF31EF">
        <w:rPr>
          <w:b/>
          <w:bCs/>
          <w:color w:val="FF3399"/>
          <w:sz w:val="24"/>
          <w:szCs w:val="22"/>
          <w:cs/>
        </w:rPr>
        <w:t>टंकण एवं ले आउट डिजाइनिंग</w:t>
      </w:r>
    </w:p>
    <w:p w:rsidR="00C94A7B" w:rsidRPr="00CF31EF" w:rsidRDefault="00C94A7B" w:rsidP="00C94A7B">
      <w:pPr>
        <w:jc w:val="center"/>
        <w:rPr>
          <w:sz w:val="24"/>
          <w:szCs w:val="22"/>
          <w:lang w:bidi="ar-SA"/>
        </w:rPr>
      </w:pPr>
      <w:r w:rsidRPr="00CF31EF">
        <w:rPr>
          <w:sz w:val="24"/>
          <w:szCs w:val="22"/>
          <w:cs/>
        </w:rPr>
        <w:t>मो. इकराम</w:t>
      </w:r>
      <w:r w:rsidRPr="00CF31EF">
        <w:rPr>
          <w:sz w:val="24"/>
          <w:szCs w:val="22"/>
          <w:lang w:bidi="ar-SA"/>
        </w:rPr>
        <w:t xml:space="preserve">, </w:t>
      </w:r>
      <w:r w:rsidRPr="00CF31EF">
        <w:rPr>
          <w:sz w:val="24"/>
          <w:szCs w:val="22"/>
          <w:cs/>
        </w:rPr>
        <w:t>श्री राजेश सेन</w:t>
      </w:r>
      <w:r w:rsidRPr="00CF31EF">
        <w:rPr>
          <w:sz w:val="24"/>
          <w:szCs w:val="22"/>
          <w:lang w:bidi="ar-SA"/>
        </w:rPr>
        <w:t xml:space="preserve">, </w:t>
      </w:r>
      <w:r w:rsidRPr="00CF31EF">
        <w:rPr>
          <w:sz w:val="24"/>
          <w:szCs w:val="22"/>
          <w:cs/>
        </w:rPr>
        <w:t>रेखराज चौरागड़े</w:t>
      </w:r>
    </w:p>
    <w:p w:rsidR="00C94A7B" w:rsidRPr="00CF31EF" w:rsidRDefault="00C94A7B" w:rsidP="00C94A7B">
      <w:pPr>
        <w:spacing w:after="0"/>
        <w:jc w:val="center"/>
        <w:rPr>
          <w:b/>
          <w:bCs/>
          <w:color w:val="FF3399"/>
          <w:sz w:val="24"/>
          <w:szCs w:val="22"/>
        </w:rPr>
      </w:pPr>
      <w:r w:rsidRPr="00CF31EF">
        <w:rPr>
          <w:b/>
          <w:bCs/>
          <w:color w:val="FF3399"/>
          <w:sz w:val="24"/>
          <w:szCs w:val="22"/>
          <w:cs/>
        </w:rPr>
        <w:t>आवरण</w:t>
      </w:r>
    </w:p>
    <w:p w:rsidR="00C94A7B" w:rsidRPr="00CF31EF" w:rsidRDefault="00C94A7B" w:rsidP="00C94A7B">
      <w:pPr>
        <w:jc w:val="center"/>
        <w:rPr>
          <w:sz w:val="24"/>
          <w:szCs w:val="22"/>
          <w:lang w:bidi="ar-SA"/>
        </w:rPr>
      </w:pPr>
      <w:r w:rsidRPr="00CF31EF">
        <w:rPr>
          <w:sz w:val="24"/>
          <w:szCs w:val="22"/>
          <w:cs/>
        </w:rPr>
        <w:t>रेखराज चौरागड़े</w:t>
      </w:r>
    </w:p>
    <w:p w:rsidR="00C94A7B" w:rsidRPr="00CF31EF" w:rsidRDefault="00C94A7B" w:rsidP="00C94A7B">
      <w:pPr>
        <w:spacing w:after="0"/>
        <w:jc w:val="center"/>
        <w:rPr>
          <w:b/>
          <w:bCs/>
          <w:color w:val="FF3399"/>
          <w:sz w:val="24"/>
          <w:szCs w:val="22"/>
        </w:rPr>
      </w:pPr>
      <w:r w:rsidRPr="00CF31EF">
        <w:rPr>
          <w:b/>
          <w:bCs/>
          <w:color w:val="FF3399"/>
          <w:sz w:val="24"/>
          <w:szCs w:val="22"/>
          <w:cs/>
        </w:rPr>
        <w:t>प्रकाशक</w:t>
      </w:r>
    </w:p>
    <w:p w:rsidR="00C94A7B" w:rsidRPr="00CF31EF" w:rsidRDefault="00C94A7B" w:rsidP="00C94A7B">
      <w:pPr>
        <w:jc w:val="center"/>
        <w:rPr>
          <w:sz w:val="24"/>
          <w:szCs w:val="22"/>
          <w:lang w:bidi="ar-SA"/>
        </w:rPr>
      </w:pPr>
      <w:r w:rsidRPr="00CF31EF">
        <w:rPr>
          <w:sz w:val="24"/>
          <w:szCs w:val="22"/>
          <w:cs/>
        </w:rPr>
        <w:t>छ</w:t>
      </w:r>
      <w:r w:rsidRPr="00CF31EF">
        <w:rPr>
          <w:rFonts w:hint="cs"/>
          <w:sz w:val="24"/>
          <w:szCs w:val="22"/>
          <w:cs/>
        </w:rPr>
        <w:t>त्ती</w:t>
      </w:r>
      <w:r w:rsidRPr="00CF31EF">
        <w:rPr>
          <w:sz w:val="24"/>
          <w:szCs w:val="22"/>
          <w:cs/>
        </w:rPr>
        <w:t>सगढ़ पाठ्यपुस्तक निगम</w:t>
      </w:r>
      <w:r w:rsidRPr="00CF31EF">
        <w:rPr>
          <w:sz w:val="24"/>
          <w:szCs w:val="22"/>
          <w:lang w:bidi="ar-SA"/>
        </w:rPr>
        <w:t xml:space="preserve">, </w:t>
      </w:r>
      <w:r w:rsidRPr="00CF31EF">
        <w:rPr>
          <w:sz w:val="24"/>
          <w:szCs w:val="22"/>
          <w:cs/>
        </w:rPr>
        <w:t>रायपुर (छ.ग.)</w:t>
      </w:r>
    </w:p>
    <w:p w:rsidR="00C94A7B" w:rsidRPr="00CF31EF" w:rsidRDefault="00C94A7B" w:rsidP="00C94A7B">
      <w:pPr>
        <w:spacing w:after="0"/>
        <w:jc w:val="center"/>
        <w:rPr>
          <w:b/>
          <w:bCs/>
          <w:color w:val="FF3399"/>
          <w:sz w:val="24"/>
          <w:szCs w:val="22"/>
        </w:rPr>
      </w:pPr>
      <w:r w:rsidRPr="00CF31EF">
        <w:rPr>
          <w:b/>
          <w:bCs/>
          <w:color w:val="FF3399"/>
          <w:sz w:val="24"/>
          <w:szCs w:val="22"/>
          <w:cs/>
        </w:rPr>
        <w:t>मुद्रक</w:t>
      </w:r>
    </w:p>
    <w:p w:rsidR="00C94A7B" w:rsidRPr="00CF31EF" w:rsidRDefault="00C94A7B" w:rsidP="00C94A7B">
      <w:pPr>
        <w:jc w:val="center"/>
        <w:rPr>
          <w:sz w:val="24"/>
          <w:szCs w:val="22"/>
          <w:lang w:bidi="ar-SA"/>
        </w:rPr>
      </w:pPr>
    </w:p>
    <w:p w:rsidR="00C94A7B" w:rsidRPr="00CF31EF" w:rsidRDefault="00C94A7B" w:rsidP="00C94A7B">
      <w:pPr>
        <w:jc w:val="center"/>
        <w:rPr>
          <w:sz w:val="24"/>
          <w:szCs w:val="22"/>
          <w:lang w:bidi="ar-SA"/>
        </w:rPr>
      </w:pPr>
    </w:p>
    <w:p w:rsidR="00C94A7B" w:rsidRPr="00CF31EF" w:rsidRDefault="00C94A7B" w:rsidP="00C94A7B">
      <w:pPr>
        <w:jc w:val="center"/>
        <w:rPr>
          <w:sz w:val="24"/>
          <w:szCs w:val="22"/>
        </w:rPr>
      </w:pPr>
      <w:r w:rsidRPr="00CF31EF">
        <w:rPr>
          <w:sz w:val="24"/>
          <w:szCs w:val="22"/>
          <w:cs/>
        </w:rPr>
        <w:t>मुद्रित पुस्तकों की संख्या - ........................</w:t>
      </w:r>
    </w:p>
    <w:p w:rsidR="00C94A7B" w:rsidRDefault="00C94A7B" w:rsidP="00C94A7B"/>
    <w:p w:rsidR="00C94A7B" w:rsidRPr="00C57DA7" w:rsidRDefault="00C94A7B" w:rsidP="00C94A7B">
      <w:pPr>
        <w:shd w:val="clear" w:color="auto" w:fill="FFD966" w:themeFill="accent4" w:themeFillTint="99"/>
        <w:jc w:val="center"/>
        <w:rPr>
          <w:b/>
          <w:bCs/>
          <w:color w:val="FF3399"/>
          <w:sz w:val="40"/>
          <w:szCs w:val="40"/>
        </w:rPr>
      </w:pPr>
      <w:r w:rsidRPr="00C57DA7">
        <w:rPr>
          <w:b/>
          <w:bCs/>
          <w:color w:val="FF3399"/>
          <w:sz w:val="40"/>
          <w:szCs w:val="40"/>
          <w:cs/>
        </w:rPr>
        <w:lastRenderedPageBreak/>
        <w:t>आमुख</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छत्तीसगढ़ राज्य के गठन के साथ ही यह आवश्यक हो गया था कि नवगठित राज्य के संदर्भ में शिक्षा के सरोकारों का पुनः निर्धारण किया जाए। आवश्यकता अनुसार पाठ्यचर्या</w:t>
      </w:r>
      <w:r w:rsidRPr="00DF7E59">
        <w:rPr>
          <w:rFonts w:ascii="Nirmala UI" w:hAnsi="Nirmala UI" w:cs="Nirmala UI"/>
          <w:sz w:val="20"/>
        </w:rPr>
        <w:t xml:space="preserve">, </w:t>
      </w:r>
      <w:r w:rsidRPr="00DF7E59">
        <w:rPr>
          <w:rFonts w:ascii="Nirmala UI" w:hAnsi="Nirmala UI" w:cs="Nirmala UI"/>
          <w:sz w:val="20"/>
          <w:cs/>
        </w:rPr>
        <w:t xml:space="preserve">पाठ्यक्रम एवं पाठ्यपुस्तकों का नवीनीकरण किया जाए। प्रदेश की इसी आवश्यकता को ध्यान में रखकर सत्र </w:t>
      </w:r>
      <w:r w:rsidRPr="00DF7E59">
        <w:rPr>
          <w:rFonts w:ascii="Nirmala UI" w:hAnsi="Nirmala UI" w:cs="Nirmala UI"/>
          <w:sz w:val="20"/>
        </w:rPr>
        <w:t>2003-04</w:t>
      </w:r>
      <w:r w:rsidRPr="00DF7E59">
        <w:rPr>
          <w:rFonts w:ascii="Nirmala UI" w:hAnsi="Nirmala UI" w:cs="Nirmala UI"/>
          <w:sz w:val="20"/>
          <w:cs/>
        </w:rPr>
        <w:t xml:space="preserve"> में नई शिक्षा योजना के साथ नई पाठ्यपुस्तकों के सृजन का कार्य प्रारम्भ किया गया।</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राष्ट्रीय शिक्षा आयोग और मानव अधिकार आयोग प्राथमिक कक्षाओं में अध्ययनरत विद्यार्थियों के बच्चों के बस्ते में बोझ से चिंतित है। छत्तीसगढ़ शासन स्कूल शिक्षा विभाग भी इस चिंता को दूर करने के लिए प्रयासरत था। अंततः इस वर्ष उसकी पहल पर पाठ्यपुस्तकों के निर्माण की एक नई प्रक्रिया प्रारंभ की गई है। शासन द्वारा लिए गए निर्णय के फलस्वरूप इस वर्ष कक्षा पहली और दूसरी के बच्चों के लिए हिन्दी</w:t>
      </w:r>
      <w:r w:rsidRPr="00DF7E59">
        <w:rPr>
          <w:rFonts w:ascii="Nirmala UI" w:hAnsi="Nirmala UI" w:cs="Nirmala UI"/>
          <w:sz w:val="20"/>
        </w:rPr>
        <w:t xml:space="preserve">, </w:t>
      </w:r>
      <w:r w:rsidRPr="00DF7E59">
        <w:rPr>
          <w:rFonts w:ascii="Nirmala UI" w:hAnsi="Nirmala UI" w:cs="Nirmala UI"/>
          <w:sz w:val="20"/>
          <w:cs/>
        </w:rPr>
        <w:t>गणित और सामान्य अंग्रेजी की एक-एक समेकित पुस्तक होगी। इन पुस्तकों में वर्कबुक समावेशित है</w:t>
      </w:r>
      <w:r w:rsidRPr="00DF7E59">
        <w:rPr>
          <w:rFonts w:ascii="Nirmala UI" w:hAnsi="Nirmala UI" w:cs="Nirmala UI"/>
          <w:sz w:val="20"/>
        </w:rPr>
        <w:t xml:space="preserve">, </w:t>
      </w:r>
      <w:r w:rsidRPr="00DF7E59">
        <w:rPr>
          <w:rFonts w:ascii="Nirmala UI" w:hAnsi="Nirmala UI" w:cs="Nirmala UI"/>
          <w:sz w:val="20"/>
          <w:cs/>
        </w:rPr>
        <w:t>अतः इन कक्षाओं के लिए पृथक से वर्कबुक बनाने की आवश्यकता अनुभव नहीं की गई।</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पाठ्यपुस्तक के विकास में बच्चों की अभिरुचियों को ध्यान में रखकर सीखने की गतिविधियों का सृजन व चयन किया गया है। विद्यालयों की परिस्थितियों व सीखने के सिद्धांतों को ध्यान में रखते हुए समूह अधिगम एवं स्व अधिगम पर बल देने का प्रयास किया गया है। इसके साथ ही पर्यावरणीय संचेतना</w:t>
      </w:r>
      <w:r w:rsidRPr="00DF7E59">
        <w:rPr>
          <w:rFonts w:ascii="Nirmala UI" w:hAnsi="Nirmala UI" w:cs="Nirmala UI"/>
          <w:sz w:val="20"/>
        </w:rPr>
        <w:t xml:space="preserve">, </w:t>
      </w:r>
      <w:r w:rsidRPr="00DF7E59">
        <w:rPr>
          <w:rFonts w:ascii="Nirmala UI" w:hAnsi="Nirmala UI" w:cs="Nirmala UI"/>
          <w:sz w:val="20"/>
          <w:cs/>
        </w:rPr>
        <w:t>लिंग संचेतना आदि पहलुओं को ध्यान में रखकर पाठ्यपुस्तक संयोजित की गई है। पाठों में दी गई पाठ्यसामग्री एवं अभ्यास कार्य</w:t>
      </w:r>
      <w:r w:rsidRPr="00DF7E59">
        <w:rPr>
          <w:rFonts w:ascii="Nirmala UI" w:hAnsi="Nirmala UI" w:cs="Nirmala UI"/>
          <w:sz w:val="20"/>
        </w:rPr>
        <w:t xml:space="preserve">, </w:t>
      </w:r>
      <w:r w:rsidRPr="00DF7E59">
        <w:rPr>
          <w:rFonts w:ascii="Nirmala UI" w:hAnsi="Nirmala UI" w:cs="Nirmala UI"/>
          <w:sz w:val="20"/>
          <w:cs/>
        </w:rPr>
        <w:t>भाषा व गणित शिक्षण की नवीन अवधारणाओं पर आधारित हैं। हम आशा करते हैं कि शिक्षक इस पाठ्यपुस्तक का प्रभावी ढंग से उपयोग कर सकेंगे।</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 xml:space="preserve">अध्ययन-अध्यापन की प्रक्रिया रोचक और संपूर्ण कैसे बने इस पर सतत् प्रयास हो रहे हैं। यह पुस्तक भी इसी दिशा में एक कदम है। </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इस पुस्तक की रचना शिक्षण के प्रति वैकल्पिक दृष्टिकोण उत्पन्न करने के उद्देश्य को सामने रखकर की गई है। इस पुस्तक में</w:t>
      </w:r>
      <w:r w:rsidRPr="00DF7E59">
        <w:rPr>
          <w:rFonts w:ascii="Nirmala UI" w:hAnsi="Nirmala UI" w:cs="Nirmala UI"/>
          <w:sz w:val="20"/>
        </w:rPr>
        <w:t xml:space="preserve">, </w:t>
      </w:r>
      <w:r w:rsidRPr="00DF7E59">
        <w:rPr>
          <w:rFonts w:ascii="Nirmala UI" w:hAnsi="Nirmala UI" w:cs="Nirmala UI"/>
          <w:sz w:val="20"/>
          <w:cs/>
        </w:rPr>
        <w:t xml:space="preserve">आसपास होने वाली सहज क्रियाओं में भी भाषा के गणित के रूप को देखा जाएगा। इन क्रियाओं को रोचक गतिविधियों के साथ स्वयं करते हुए जब बच्चे आगे बढ़ेंगे तो अवश्य ही उनका आत्मविश्वास बढ़ेगा। </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इस पुस्तक में हर अवधारणा की शुरूआत संदर्भ से की गई है। बच्चे पहले से जितना जानते हैं उसका उपयोग उनके सीखने में हो</w:t>
      </w:r>
      <w:r w:rsidRPr="00DF7E59">
        <w:rPr>
          <w:rFonts w:ascii="Nirmala UI" w:hAnsi="Nirmala UI" w:cs="Nirmala UI"/>
          <w:sz w:val="20"/>
        </w:rPr>
        <w:t xml:space="preserve">, </w:t>
      </w:r>
      <w:r w:rsidRPr="00DF7E59">
        <w:rPr>
          <w:rFonts w:ascii="Nirmala UI" w:hAnsi="Nirmala UI" w:cs="Nirmala UI"/>
          <w:sz w:val="20"/>
          <w:cs/>
        </w:rPr>
        <w:t>और वे अपने अनुभवों में कुछ नया जोड़ते चलें</w:t>
      </w:r>
      <w:r w:rsidRPr="00DF7E59">
        <w:rPr>
          <w:rFonts w:ascii="Nirmala UI" w:hAnsi="Nirmala UI" w:cs="Nirmala UI"/>
          <w:sz w:val="20"/>
        </w:rPr>
        <w:t xml:space="preserve">, </w:t>
      </w:r>
      <w:r w:rsidRPr="00DF7E59">
        <w:rPr>
          <w:rFonts w:ascii="Nirmala UI" w:hAnsi="Nirmala UI" w:cs="Nirmala UI"/>
          <w:sz w:val="20"/>
          <w:cs/>
        </w:rPr>
        <w:t>फिर नई परिस्थितियों में उसका प्रयोग करें और धीरे-धीरे सीखते चलें</w:t>
      </w:r>
      <w:r w:rsidRPr="00DF7E59">
        <w:rPr>
          <w:rFonts w:ascii="Nirmala UI" w:hAnsi="Nirmala UI" w:cs="Nirmala UI"/>
          <w:sz w:val="20"/>
        </w:rPr>
        <w:t xml:space="preserve">, </w:t>
      </w:r>
      <w:r w:rsidRPr="00DF7E59">
        <w:rPr>
          <w:rFonts w:ascii="Nirmala UI" w:hAnsi="Nirmala UI" w:cs="Nirmala UI"/>
          <w:sz w:val="20"/>
          <w:cs/>
        </w:rPr>
        <w:t xml:space="preserve">सीखने की इस प्रक्रिया को इस पुस्तक का आधार बनाया गया है। कक्षा </w:t>
      </w:r>
      <w:r w:rsidRPr="00DF7E59">
        <w:rPr>
          <w:rFonts w:ascii="Nirmala UI" w:hAnsi="Nirmala UI" w:cs="Nirmala UI"/>
          <w:sz w:val="20"/>
        </w:rPr>
        <w:t>1</w:t>
      </w:r>
      <w:r w:rsidRPr="00DF7E59">
        <w:rPr>
          <w:rFonts w:ascii="Nirmala UI" w:hAnsi="Nirmala UI" w:cs="Nirmala UI"/>
          <w:sz w:val="20"/>
          <w:cs/>
        </w:rPr>
        <w:t xml:space="preserve"> में यह अपेक्षा है कि कक्षा में बच्चे की भाषा का उपयोग हो</w:t>
      </w:r>
      <w:r w:rsidRPr="00DF7E59">
        <w:rPr>
          <w:rFonts w:ascii="Nirmala UI" w:hAnsi="Nirmala UI" w:cs="Nirmala UI"/>
          <w:sz w:val="20"/>
        </w:rPr>
        <w:t xml:space="preserve">, </w:t>
      </w:r>
      <w:r w:rsidRPr="00DF7E59">
        <w:rPr>
          <w:rFonts w:ascii="Nirmala UI" w:hAnsi="Nirmala UI" w:cs="Nirmala UI"/>
          <w:sz w:val="20"/>
          <w:cs/>
        </w:rPr>
        <w:t>जिससे उसे अवधारणाओं को अपने भाषायी ढाँचे के साथ जोड़ने का अवसर मिले।</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आप जानते हैं कि दस अंकों पर आधारित आधुनिक संख्या प्रणाली भारत में ही जन्मी और पूरे विश्व ने इसे अपनाया। इस संख्या प्रणाली में जिन दस अंक प्रतीकों का उपयोग किया जा रहा है उनके मूल स्वरूप भारतीय देवनागरी लिपि के हैं। देश की आने वाली पीढ़ियाँ इन्हें पहचानें और इन पर गर्व कर सकें इस उद्देश्य से उन पर अभ्यास के अवसर पाठ्य पुस्तक में जोड़े जा रहे हैं।</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स्कूल शिक्षा विभाग एवं राज्य शैक्षिक अनुसंधान और प्रशिक्षण परिषद्</w:t>
      </w:r>
      <w:r w:rsidRPr="00DF7E59">
        <w:rPr>
          <w:rFonts w:ascii="Nirmala UI" w:hAnsi="Nirmala UI" w:cs="Nirmala UI"/>
          <w:sz w:val="20"/>
        </w:rPr>
        <w:t xml:space="preserve">, </w:t>
      </w:r>
      <w:r w:rsidRPr="00DF7E59">
        <w:rPr>
          <w:rFonts w:ascii="Nirmala UI" w:hAnsi="Nirmala UI" w:cs="Nirmala UI"/>
          <w:sz w:val="20"/>
          <w:cs/>
        </w:rPr>
        <w:t xml:space="preserve">छ.ग. द्वारा शिक्षकों एवं विद्यार्थियों में दक्षता संवर्धन हेतु अतिरिक्त पाठ्य संसाधन उपलब्ध कराने की दृष्टि से </w:t>
      </w:r>
      <w:r w:rsidR="00DF7E59">
        <w:rPr>
          <w:rFonts w:ascii="Times New Roman" w:hAnsi="Times New Roman" w:cs="Times New Roman"/>
          <w:color w:val="000000"/>
          <w:sz w:val="20"/>
        </w:rPr>
        <w:t>ETBs (Energized Text Books)</w:t>
      </w:r>
      <w:r w:rsidR="00DF7E59">
        <w:rPr>
          <w:rFonts w:ascii="Times New Roman" w:hAnsi="Times New Roman" w:cstheme="minorBidi" w:hint="cs"/>
          <w:color w:val="000000"/>
          <w:sz w:val="20"/>
          <w:cs/>
        </w:rPr>
        <w:t xml:space="preserve"> </w:t>
      </w:r>
      <w:r w:rsidRPr="00DF7E59">
        <w:rPr>
          <w:rFonts w:ascii="Nirmala UI" w:hAnsi="Nirmala UI" w:cs="Nirmala UI"/>
          <w:sz w:val="20"/>
          <w:cs/>
        </w:rPr>
        <w:t xml:space="preserve">एक अभिनव प्रयास है। इनका ऑन लाइन एवं ऑफ लाइन (डाउनलोड करने के उपरांत) उपयोग किया जा सकता है। </w:t>
      </w:r>
      <w:r w:rsidR="00DF7E59">
        <w:rPr>
          <w:rFonts w:ascii="Times New Roman" w:hAnsi="Times New Roman" w:cs="Times New Roman"/>
          <w:color w:val="000000"/>
          <w:sz w:val="20"/>
        </w:rPr>
        <w:t>ETBs</w:t>
      </w:r>
      <w:r w:rsidRPr="00DF7E59">
        <w:rPr>
          <w:rFonts w:ascii="Nirmala UI" w:hAnsi="Nirmala UI" w:cs="Nirmala UI"/>
          <w:sz w:val="20"/>
          <w:cs/>
        </w:rPr>
        <w:t xml:space="preserve"> का प्रमुख उद्देश्य पाठ्यवस्तु के अतिरिक्त ऑडियो-वीडियो</w:t>
      </w:r>
      <w:r w:rsidRPr="00DF7E59">
        <w:rPr>
          <w:rFonts w:ascii="Nirmala UI" w:hAnsi="Nirmala UI" w:cs="Nirmala UI"/>
          <w:sz w:val="20"/>
        </w:rPr>
        <w:t xml:space="preserve">, </w:t>
      </w:r>
      <w:r w:rsidRPr="00DF7E59">
        <w:rPr>
          <w:rFonts w:ascii="Nirmala UI" w:hAnsi="Nirmala UI" w:cs="Nirmala UI"/>
          <w:sz w:val="20"/>
          <w:cs/>
        </w:rPr>
        <w:t>एनीमेशन फॉरमेट में अधिगम सामग्री</w:t>
      </w:r>
      <w:r w:rsidRPr="00DF7E59">
        <w:rPr>
          <w:rFonts w:ascii="Nirmala UI" w:hAnsi="Nirmala UI" w:cs="Nirmala UI"/>
          <w:sz w:val="20"/>
        </w:rPr>
        <w:t xml:space="preserve">, </w:t>
      </w:r>
      <w:r w:rsidRPr="00DF7E59">
        <w:rPr>
          <w:rFonts w:ascii="Nirmala UI" w:hAnsi="Nirmala UI" w:cs="Nirmala UI"/>
          <w:sz w:val="20"/>
          <w:cs/>
        </w:rPr>
        <w:t>अभ्यास</w:t>
      </w:r>
      <w:r w:rsidRPr="00DF7E59">
        <w:rPr>
          <w:rFonts w:ascii="Nirmala UI" w:hAnsi="Nirmala UI" w:cs="Nirmala UI"/>
          <w:sz w:val="20"/>
        </w:rPr>
        <w:t xml:space="preserve">, </w:t>
      </w:r>
      <w:r w:rsidRPr="00DF7E59">
        <w:rPr>
          <w:rFonts w:ascii="Nirmala UI" w:hAnsi="Nirmala UI" w:cs="Nirmala UI"/>
          <w:sz w:val="20"/>
          <w:cs/>
        </w:rPr>
        <w:t>प्रश्न एवं शिक्षकों के लिए संदर्भ सामग्री प्रदान करना है।</w:t>
      </w:r>
    </w:p>
    <w:p w:rsidR="00C94A7B" w:rsidRPr="00DF7E59" w:rsidRDefault="00C94A7B" w:rsidP="00DF7E59">
      <w:pPr>
        <w:spacing w:line="276" w:lineRule="auto"/>
        <w:jc w:val="both"/>
        <w:rPr>
          <w:rFonts w:ascii="Nirmala UI" w:hAnsi="Nirmala UI" w:cs="Nirmala UI"/>
          <w:sz w:val="20"/>
        </w:rPr>
      </w:pPr>
      <w:r w:rsidRPr="00DF7E59">
        <w:rPr>
          <w:rFonts w:ascii="Nirmala UI" w:hAnsi="Nirmala UI" w:cs="Nirmala UI"/>
          <w:sz w:val="20"/>
        </w:rPr>
        <w:tab/>
      </w:r>
      <w:r w:rsidRPr="00DF7E59">
        <w:rPr>
          <w:rFonts w:ascii="Nirmala UI" w:hAnsi="Nirmala UI" w:cs="Nirmala UI"/>
          <w:sz w:val="20"/>
          <w:cs/>
        </w:rPr>
        <w:t>इस पुस्तक को तैयार करते समय शिक्षकों</w:t>
      </w:r>
      <w:r w:rsidRPr="00DF7E59">
        <w:rPr>
          <w:rFonts w:ascii="Nirmala UI" w:hAnsi="Nirmala UI" w:cs="Nirmala UI"/>
          <w:sz w:val="20"/>
        </w:rPr>
        <w:t xml:space="preserve">, </w:t>
      </w:r>
      <w:r w:rsidRPr="00DF7E59">
        <w:rPr>
          <w:rFonts w:ascii="Nirmala UI" w:hAnsi="Nirmala UI" w:cs="Nirmala UI"/>
          <w:sz w:val="20"/>
          <w:cs/>
        </w:rPr>
        <w:t>शिक्षक-प्रशिक्षकों तथा शिक्षा क्षेत्र से सक्रिय रूप से जुड़े अनेक विद्वानों का सहयोग एवं मार्गदर्शन प्राप्त हुआ है। फिर भी सुधार करने और नया जोड़ने की संभावनाएँ तो हमेशा ही रहेंगी। इसलिए यह पुस्तक जिनके भी हाथ में है उनसे अनुरोध है कि इसे बच्चों के लिए और बेहतर बनाने के लिए अपने महत्त्वपूर्ण सुझाव परिषद् को अवश्य भेजें।</w:t>
      </w:r>
    </w:p>
    <w:p w:rsidR="00C94A7B" w:rsidRPr="00DF7E59" w:rsidRDefault="00C94A7B" w:rsidP="00DF7E59">
      <w:pPr>
        <w:spacing w:after="0" w:line="276" w:lineRule="auto"/>
        <w:jc w:val="right"/>
        <w:rPr>
          <w:rFonts w:ascii="Nirmala UI" w:hAnsi="Nirmala UI" w:cs="Nirmala UI"/>
          <w:color w:val="FF3399"/>
          <w:szCs w:val="22"/>
        </w:rPr>
      </w:pPr>
      <w:r w:rsidRPr="00DF7E59">
        <w:rPr>
          <w:rFonts w:ascii="Nirmala UI" w:hAnsi="Nirmala UI" w:cs="Nirmala UI"/>
          <w:color w:val="FF3399"/>
          <w:szCs w:val="22"/>
          <w:cs/>
        </w:rPr>
        <w:t>संचालक</w:t>
      </w:r>
    </w:p>
    <w:p w:rsidR="00C94A7B" w:rsidRPr="002D3B8B" w:rsidRDefault="00C94A7B" w:rsidP="00DF7E59">
      <w:pPr>
        <w:spacing w:after="0" w:line="276" w:lineRule="auto"/>
        <w:jc w:val="right"/>
        <w:rPr>
          <w:rFonts w:ascii="Nirmala UI" w:hAnsi="Nirmala UI" w:cs="Nirmala UI"/>
          <w:szCs w:val="22"/>
        </w:rPr>
      </w:pPr>
      <w:r w:rsidRPr="002D3B8B">
        <w:rPr>
          <w:rFonts w:ascii="Nirmala UI" w:hAnsi="Nirmala UI" w:cs="Nirmala UI"/>
          <w:szCs w:val="22"/>
          <w:cs/>
        </w:rPr>
        <w:t>राज्य शैक्षिक अनुसंधान और प्रशिक्षण परिषद्</w:t>
      </w:r>
    </w:p>
    <w:p w:rsidR="00C94A7B" w:rsidRPr="002D3B8B" w:rsidRDefault="00C94A7B" w:rsidP="00DF7E59">
      <w:pPr>
        <w:spacing w:after="0" w:line="276" w:lineRule="auto"/>
        <w:jc w:val="right"/>
        <w:rPr>
          <w:rFonts w:ascii="Nirmala UI" w:hAnsi="Nirmala UI" w:cs="Nirmala UI"/>
          <w:szCs w:val="22"/>
        </w:rPr>
      </w:pPr>
      <w:r w:rsidRPr="002D3B8B">
        <w:rPr>
          <w:rFonts w:ascii="Nirmala UI" w:hAnsi="Nirmala UI" w:cs="Nirmala UI"/>
          <w:szCs w:val="22"/>
          <w:cs/>
        </w:rPr>
        <w:t>छत्तीसगढ़</w:t>
      </w:r>
      <w:r w:rsidRPr="002D3B8B">
        <w:rPr>
          <w:rFonts w:ascii="Nirmala UI" w:hAnsi="Nirmala UI" w:cs="Nirmala UI"/>
          <w:szCs w:val="22"/>
        </w:rPr>
        <w:t xml:space="preserve">, </w:t>
      </w:r>
      <w:r w:rsidRPr="002D3B8B">
        <w:rPr>
          <w:rFonts w:ascii="Nirmala UI" w:hAnsi="Nirmala UI" w:cs="Nirmala UI"/>
          <w:szCs w:val="22"/>
          <w:cs/>
        </w:rPr>
        <w:t>रायपुर</w:t>
      </w:r>
    </w:p>
    <w:p w:rsidR="00C94A7B" w:rsidRPr="002D3B8B" w:rsidRDefault="00C94A7B" w:rsidP="002D3B8B">
      <w:pPr>
        <w:spacing w:line="360" w:lineRule="auto"/>
        <w:jc w:val="both"/>
        <w:rPr>
          <w:rFonts w:ascii="Nirmala UI" w:hAnsi="Nirmala UI" w:cs="Nirmala UI"/>
          <w:szCs w:val="22"/>
        </w:rPr>
      </w:pPr>
    </w:p>
    <w:p w:rsidR="00C94A7B" w:rsidRPr="00DF7E59" w:rsidRDefault="00C94A7B" w:rsidP="00DF7E59">
      <w:pPr>
        <w:spacing w:line="360" w:lineRule="auto"/>
        <w:jc w:val="center"/>
        <w:rPr>
          <w:b/>
          <w:bCs/>
          <w:color w:val="FF3399"/>
          <w:sz w:val="40"/>
          <w:szCs w:val="40"/>
        </w:rPr>
      </w:pPr>
      <w:r w:rsidRPr="00DF7E59">
        <w:rPr>
          <w:b/>
          <w:bCs/>
          <w:color w:val="FF3399"/>
          <w:sz w:val="40"/>
          <w:szCs w:val="40"/>
          <w:cs/>
        </w:rPr>
        <w:lastRenderedPageBreak/>
        <w:t>शिक्षकों व पालकों के लिए सुझाव</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 xml:space="preserve">अध्ययन-अध्यापन प्रक्रिया को रोचक और प्रभावशाली बनाने के लिए निरन्तर प्रयास होते रहे हैं। स्कूल पाठ्यक्रम में अलग-अलग विषयों को रखने के उद्देश्यों की तथा हर विषय की प्रकृति को समझने समझाने की भी कोशिशें हुई हैं। किन्तु बच्चों और शिक्षकों में इन सबके बारे में स्पष्ट और साफ-सुथरी तस्वीर देखने को नहीं मिलती। गणित के संदर्भ में यह बात विशेष रूप से कही जा सकती है। </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यदि आप किसी से पूछें कि गणित क्या है</w:t>
      </w:r>
      <w:r w:rsidRPr="002D3B8B">
        <w:rPr>
          <w:rFonts w:ascii="Nirmala UI" w:hAnsi="Nirmala UI" w:cs="Nirmala UI"/>
          <w:szCs w:val="22"/>
        </w:rPr>
        <w:t xml:space="preserve">, </w:t>
      </w:r>
      <w:r w:rsidRPr="002D3B8B">
        <w:rPr>
          <w:rFonts w:ascii="Nirmala UI" w:hAnsi="Nirmala UI" w:cs="Nirmala UI"/>
          <w:szCs w:val="22"/>
          <w:cs/>
        </w:rPr>
        <w:t>तो शायद आपको इस तरह के उत्तर मिलें - वस्तुओं को गिनना</w:t>
      </w:r>
      <w:r w:rsidRPr="002D3B8B">
        <w:rPr>
          <w:rFonts w:ascii="Nirmala UI" w:hAnsi="Nirmala UI" w:cs="Nirmala UI"/>
          <w:szCs w:val="22"/>
        </w:rPr>
        <w:t xml:space="preserve">, </w:t>
      </w:r>
      <w:r w:rsidRPr="002D3B8B">
        <w:rPr>
          <w:rFonts w:ascii="Nirmala UI" w:hAnsi="Nirmala UI" w:cs="Nirmala UI"/>
          <w:szCs w:val="22"/>
          <w:cs/>
        </w:rPr>
        <w:t>संख्याओं में प्रदर्शित करना</w:t>
      </w:r>
      <w:r w:rsidRPr="002D3B8B">
        <w:rPr>
          <w:rFonts w:ascii="Nirmala UI" w:hAnsi="Nirmala UI" w:cs="Nirmala UI"/>
          <w:szCs w:val="22"/>
        </w:rPr>
        <w:t xml:space="preserve">, </w:t>
      </w:r>
      <w:r w:rsidRPr="002D3B8B">
        <w:rPr>
          <w:rFonts w:ascii="Nirmala UI" w:hAnsi="Nirmala UI" w:cs="Nirmala UI"/>
          <w:szCs w:val="22"/>
          <w:cs/>
        </w:rPr>
        <w:t>संख्याओं पर संक्रियाएँ करना</w:t>
      </w:r>
      <w:r w:rsidRPr="002D3B8B">
        <w:rPr>
          <w:rFonts w:ascii="Nirmala UI" w:hAnsi="Nirmala UI" w:cs="Nirmala UI"/>
          <w:szCs w:val="22"/>
        </w:rPr>
        <w:t xml:space="preserve">, </w:t>
      </w:r>
      <w:r w:rsidRPr="002D3B8B">
        <w:rPr>
          <w:rFonts w:ascii="Nirmala UI" w:hAnsi="Nirmala UI" w:cs="Nirmala UI"/>
          <w:szCs w:val="22"/>
          <w:cs/>
        </w:rPr>
        <w:t>रेखाएँ</w:t>
      </w:r>
      <w:r w:rsidRPr="002D3B8B">
        <w:rPr>
          <w:rFonts w:ascii="Nirmala UI" w:hAnsi="Nirmala UI" w:cs="Nirmala UI"/>
          <w:szCs w:val="22"/>
        </w:rPr>
        <w:t xml:space="preserve">, </w:t>
      </w:r>
      <w:r w:rsidRPr="002D3B8B">
        <w:rPr>
          <w:rFonts w:ascii="Nirmala UI" w:hAnsi="Nirmala UI" w:cs="Nirmala UI"/>
          <w:szCs w:val="22"/>
          <w:cs/>
        </w:rPr>
        <w:t>आकृतियाँ</w:t>
      </w:r>
      <w:r w:rsidRPr="002D3B8B">
        <w:rPr>
          <w:rFonts w:ascii="Nirmala UI" w:hAnsi="Nirmala UI" w:cs="Nirmala UI"/>
          <w:szCs w:val="22"/>
        </w:rPr>
        <w:t xml:space="preserve">, </w:t>
      </w:r>
      <w:r w:rsidRPr="002D3B8B">
        <w:rPr>
          <w:rFonts w:ascii="Nirmala UI" w:hAnsi="Nirmala UI" w:cs="Nirmala UI"/>
          <w:szCs w:val="22"/>
          <w:cs/>
        </w:rPr>
        <w:t>खींचना... आदि गणित है। हो सकता है कुछ जवाब इनसे अलग हो</w:t>
      </w:r>
      <w:r w:rsidRPr="002D3B8B">
        <w:rPr>
          <w:rFonts w:ascii="Nirmala UI" w:hAnsi="Nirmala UI" w:cs="Nirmala UI"/>
          <w:szCs w:val="22"/>
        </w:rPr>
        <w:t xml:space="preserve">, </w:t>
      </w:r>
      <w:r w:rsidRPr="002D3B8B">
        <w:rPr>
          <w:rFonts w:ascii="Nirmala UI" w:hAnsi="Nirmala UI" w:cs="Nirmala UI"/>
          <w:szCs w:val="22"/>
          <w:cs/>
        </w:rPr>
        <w:t>पर मोटे तौर पर लगभग यही बातें सामने आएँगी।</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इसके पहले कि हम आगे बढ़ें</w:t>
      </w:r>
      <w:r w:rsidRPr="002D3B8B">
        <w:rPr>
          <w:rFonts w:ascii="Nirmala UI" w:hAnsi="Nirmala UI" w:cs="Nirmala UI"/>
          <w:szCs w:val="22"/>
        </w:rPr>
        <w:t xml:space="preserve">, </w:t>
      </w:r>
      <w:r w:rsidRPr="002D3B8B">
        <w:rPr>
          <w:rFonts w:ascii="Nirmala UI" w:hAnsi="Nirmala UI" w:cs="Nirmala UI"/>
          <w:szCs w:val="22"/>
          <w:cs/>
        </w:rPr>
        <w:t>आइए</w:t>
      </w:r>
      <w:r w:rsidRPr="002D3B8B">
        <w:rPr>
          <w:rFonts w:ascii="Nirmala UI" w:hAnsi="Nirmala UI" w:cs="Nirmala UI"/>
          <w:szCs w:val="22"/>
        </w:rPr>
        <w:t xml:space="preserve">, </w:t>
      </w:r>
      <w:r w:rsidRPr="002D3B8B">
        <w:rPr>
          <w:rFonts w:ascii="Nirmala UI" w:hAnsi="Nirmala UI" w:cs="Nirmala UI"/>
          <w:szCs w:val="22"/>
          <w:cs/>
        </w:rPr>
        <w:t xml:space="preserve">थोड़ा समझने का प्रयास करें कि जब हम गणित का कोई सवाल हल कर रहे होते हैं तब क्या-क्या होता है। एक उदाहरण लें- ‘‘एक बस एक घंटे में </w:t>
      </w:r>
      <w:r w:rsidRPr="002D3B8B">
        <w:rPr>
          <w:rFonts w:ascii="Nirmala UI" w:hAnsi="Nirmala UI" w:cs="Nirmala UI"/>
          <w:szCs w:val="22"/>
        </w:rPr>
        <w:t>35</w:t>
      </w:r>
      <w:r w:rsidRPr="002D3B8B">
        <w:rPr>
          <w:rFonts w:ascii="Nirmala UI" w:hAnsi="Nirmala UI" w:cs="Nirmala UI"/>
          <w:szCs w:val="22"/>
          <w:cs/>
        </w:rPr>
        <w:t xml:space="preserve"> किमी की दूरी तय करती है। </w:t>
      </w:r>
      <w:r w:rsidRPr="002D3B8B">
        <w:rPr>
          <w:rFonts w:ascii="Nirmala UI" w:hAnsi="Nirmala UI" w:cs="Nirmala UI"/>
          <w:szCs w:val="22"/>
        </w:rPr>
        <w:t>6</w:t>
      </w:r>
      <w:r w:rsidRPr="002D3B8B">
        <w:rPr>
          <w:rFonts w:ascii="Nirmala UI" w:hAnsi="Nirmala UI" w:cs="Nirmala UI"/>
          <w:szCs w:val="22"/>
          <w:cs/>
        </w:rPr>
        <w:t xml:space="preserve"> घंटे में कितनी दूरी तय कर सकेगी।’’</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यहाँ समय एक अमूर्त संकल्पना है। इसके एक छोटे से अंश को हमने एक मानक बना लिया और मानक से तुलना करके</w:t>
      </w:r>
      <w:r w:rsidRPr="002D3B8B">
        <w:rPr>
          <w:rFonts w:ascii="Nirmala UI" w:hAnsi="Nirmala UI" w:cs="Nirmala UI"/>
          <w:szCs w:val="22"/>
        </w:rPr>
        <w:t xml:space="preserve">, </w:t>
      </w:r>
      <w:r w:rsidRPr="002D3B8B">
        <w:rPr>
          <w:rFonts w:ascii="Nirmala UI" w:hAnsi="Nirmala UI" w:cs="Nirmala UI"/>
          <w:szCs w:val="22"/>
          <w:cs/>
        </w:rPr>
        <w:t>समय के एक बड़े अंश को संख्याओं में व्यक्त कर लिया। ठीेक इसी तरह दूरी के लिए भी हमने मानक की कल्पना की और एक दूसरी दूरी को इस मानक के आधार पर संख्याओं में व्यक्त किया।</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 xml:space="preserve">अगले चरण में हम इन दोनों मानकों के बीच अंतर्सम्बन्ध देखते हैं। हम कहते हैं ‘‘एक घंटे में </w:t>
      </w:r>
      <w:r w:rsidRPr="002D3B8B">
        <w:rPr>
          <w:rFonts w:ascii="Nirmala UI" w:hAnsi="Nirmala UI" w:cs="Nirmala UI"/>
          <w:szCs w:val="22"/>
        </w:rPr>
        <w:t>35</w:t>
      </w:r>
      <w:r w:rsidRPr="002D3B8B">
        <w:rPr>
          <w:rFonts w:ascii="Nirmala UI" w:hAnsi="Nirmala UI" w:cs="Nirmala UI"/>
          <w:szCs w:val="22"/>
          <w:cs/>
        </w:rPr>
        <w:t xml:space="preserve"> किलोमीटर की दूरी तय करती है।’’ और फिर इस सम्बन्ध का उपयोग करते हुए जोड़ या गुणन संक्रिया का उपयोग करते हैं।</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 xml:space="preserve">एक दूसरा उदाहरण देखें। एक किलोग्राम अनाज का मूल्य </w:t>
      </w:r>
      <w:r w:rsidRPr="002D3B8B">
        <w:rPr>
          <w:rFonts w:ascii="Nirmala UI" w:hAnsi="Nirmala UI" w:cs="Nirmala UI"/>
          <w:szCs w:val="22"/>
        </w:rPr>
        <w:t>16</w:t>
      </w:r>
      <w:r w:rsidRPr="002D3B8B">
        <w:rPr>
          <w:rFonts w:ascii="Nirmala UI" w:hAnsi="Nirmala UI" w:cs="Nirmala UI"/>
          <w:szCs w:val="22"/>
          <w:cs/>
        </w:rPr>
        <w:t xml:space="preserve"> रुपए है तो </w:t>
      </w:r>
      <w:r w:rsidRPr="002D3B8B">
        <w:rPr>
          <w:rFonts w:ascii="Nirmala UI" w:hAnsi="Nirmala UI" w:cs="Nirmala UI"/>
          <w:szCs w:val="22"/>
        </w:rPr>
        <w:t>54</w:t>
      </w:r>
      <w:r w:rsidRPr="002D3B8B">
        <w:rPr>
          <w:rFonts w:ascii="Nirmala UI" w:hAnsi="Nirmala UI" w:cs="Nirmala UI"/>
          <w:szCs w:val="22"/>
          <w:cs/>
        </w:rPr>
        <w:t xml:space="preserve"> किलोग्राम अनाज के लिए कितने रुपये देने होंगे</w:t>
      </w:r>
      <w:r w:rsidRPr="002D3B8B">
        <w:rPr>
          <w:rFonts w:ascii="Nirmala UI" w:hAnsi="Nirmala UI" w:cs="Nirmala UI"/>
          <w:szCs w:val="22"/>
        </w:rPr>
        <w:t>?</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यहाँ भी अनाज के ढेर में एक निश्चित मात्रा को हमने मानक बनाया और बड़े ढेर को संख्याओं में व्यक्त किया। इसी तरह की बात क्षेत्रफल तथा अन्य इकाइयों वाले उदाहरणों में देखी जा सकती है। इन उदाहरणों से यह बात स्पष्ट होती है कि गणित केवल गिनने या संख्याओें के साथ संक्रियाएँ करने तक ही सीमित नहीं है। इसी प्रकार आकृतियों व रेखाओं से सम्बन्धित गणित भी उनके बीच     सम्बन्धों को खोजने व स्थापित करने पर आधारित है। उसमें जहाँ उपयोग के लिए मापन सम्मिलित है वहीं आकृतियों व रेखाओं को छाँटना</w:t>
      </w:r>
      <w:r w:rsidRPr="002D3B8B">
        <w:rPr>
          <w:rFonts w:ascii="Nirmala UI" w:hAnsi="Nirmala UI" w:cs="Nirmala UI"/>
          <w:szCs w:val="22"/>
        </w:rPr>
        <w:t xml:space="preserve">, </w:t>
      </w:r>
      <w:r w:rsidRPr="002D3B8B">
        <w:rPr>
          <w:rFonts w:ascii="Nirmala UI" w:hAnsi="Nirmala UI" w:cs="Nirmala UI"/>
          <w:szCs w:val="22"/>
          <w:cs/>
        </w:rPr>
        <w:t>श्रेणीबद्ध करना व उनके गुण ढूँढना व स्थापित करना गणित का प्रमुख पहलू है।</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सीखने की प्रारंभिक स्थिति में अमूर्त अवधारणाओं को व्यक्त करने</w:t>
      </w:r>
      <w:r w:rsidRPr="002D3B8B">
        <w:rPr>
          <w:rFonts w:ascii="Nirmala UI" w:hAnsi="Nirmala UI" w:cs="Nirmala UI"/>
          <w:szCs w:val="22"/>
        </w:rPr>
        <w:t xml:space="preserve">, </w:t>
      </w:r>
      <w:r w:rsidRPr="002D3B8B">
        <w:rPr>
          <w:rFonts w:ascii="Nirmala UI" w:hAnsi="Nirmala UI" w:cs="Nirmala UI"/>
          <w:szCs w:val="22"/>
          <w:cs/>
        </w:rPr>
        <w:t>संक्रियाओं को समझने तथा आसपास की छोटी-छोटी समस्याओं को हल करने के लिए बच्चों को मूर्त (ठोस) वस्तुओं की मदद आवश्यक होती है किन्तु इन पर निर्भरता व इनकी आवश्यकता क्रमशः कम होती जाती है।</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lastRenderedPageBreak/>
        <w:tab/>
      </w:r>
      <w:r w:rsidRPr="002D3B8B">
        <w:rPr>
          <w:rFonts w:ascii="Nirmala UI" w:hAnsi="Nirmala UI" w:cs="Nirmala UI"/>
          <w:szCs w:val="22"/>
          <w:cs/>
        </w:rPr>
        <w:t>धीरे-धीरे बच्चे तर्क पूर्ण ढंग से सोचने लगते हैं। उनमें अमूर्त चिंतन की क्षमता बढ़ने लगती है। वे व्यावहारिक समस्याओं को अमूर्त धरातल पर ले जाकर हल करने तथा पुनः उन्हें व्यावहारिक रूप से व्यक्त करने में समर्थ होने लगते हैं। वे समस्याओं को हल करने के तरीके भी खुद ही ढूँढने लगते हैं। इस पूरी प्रक्रिया से गुजरते हुए उनमें यह समझ भी विकसित होने लगती है कि वे दी गई जानकारियों का उपयोग कहाँ और कैसे करें।</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अतः यह जरूरी हो जाता है कि गणित अध्यापन के समय बच्चों को सोचने और स्वयं कार्य करने के          अधिक से अधिक मौके दिए जाएँ। ऐसा तभी होगा जब किसी समस्या को हल करके बताने के बजाए उसे हल करने की दिशा में आगे बढ़ने में बच्चों को सहायता पहुँचाई जाए। यह बात आरम्भ में अटपटी लग सकती है किन्तु बच्चे को स्वयं सोचने</w:t>
      </w:r>
      <w:r w:rsidRPr="002D3B8B">
        <w:rPr>
          <w:rFonts w:ascii="Nirmala UI" w:hAnsi="Nirmala UI" w:cs="Nirmala UI"/>
          <w:szCs w:val="22"/>
        </w:rPr>
        <w:t xml:space="preserve">, </w:t>
      </w:r>
      <w:r w:rsidRPr="002D3B8B">
        <w:rPr>
          <w:rFonts w:ascii="Nirmala UI" w:hAnsi="Nirmala UI" w:cs="Nirmala UI"/>
          <w:szCs w:val="22"/>
          <w:cs/>
        </w:rPr>
        <w:t>निर्णय करके आगे बढ़ने का मौका दिए बिना गणित सिखाना संभव नहीं होगा। यदि बच्चे में इस क्षमता का विकास करने में हम सफल हो जाते हैं तो इससे उसमें आत्मविश्वास पैदा होगा और उसे गणित न तो कभी कठिन लगेगा न ही डरावना।</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कक्षा एक की पुस्तक को तैयार करते समय इस बात का पूरा ध्यान रखा गया है कि इसका उपयोग शिक्षक मार्गदर्शक के रूप में स्व-अध्ययन सामग्री की तरह कर सकें। बच्चे को सोचने और खुद आगे बढ़ने के अधिक से अधिक अवसर मिलें</w:t>
      </w:r>
      <w:r w:rsidRPr="002D3B8B">
        <w:rPr>
          <w:rFonts w:ascii="Nirmala UI" w:hAnsi="Nirmala UI" w:cs="Nirmala UI"/>
          <w:szCs w:val="22"/>
        </w:rPr>
        <w:t xml:space="preserve">, </w:t>
      </w:r>
      <w:r w:rsidRPr="002D3B8B">
        <w:rPr>
          <w:rFonts w:ascii="Nirmala UI" w:hAnsi="Nirmala UI" w:cs="Nirmala UI"/>
          <w:szCs w:val="22"/>
          <w:cs/>
        </w:rPr>
        <w:t>ऐसा प्रयास किया गया है।</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गणित सीखने के आरंभिक चरण में ठोस वस्तुओं एवं खेल गतिविधियों का उपयोग करना बच्चों को एक रोचक और प्रभावशाली शुरुआत देता है। इसलिए पुस्तक का आरम्भ गणित के खेलों से ही किया गया है। प्रारम्भिक चरण में एकाग्रता</w:t>
      </w:r>
      <w:r w:rsidRPr="002D3B8B">
        <w:rPr>
          <w:rFonts w:ascii="Nirmala UI" w:hAnsi="Nirmala UI" w:cs="Nirmala UI"/>
          <w:szCs w:val="22"/>
        </w:rPr>
        <w:t xml:space="preserve">, </w:t>
      </w:r>
      <w:r w:rsidRPr="002D3B8B">
        <w:rPr>
          <w:rFonts w:ascii="Nirmala UI" w:hAnsi="Nirmala UI" w:cs="Nirmala UI"/>
          <w:szCs w:val="22"/>
          <w:cs/>
        </w:rPr>
        <w:t>हाथ का संतुलन</w:t>
      </w:r>
      <w:r w:rsidRPr="002D3B8B">
        <w:rPr>
          <w:rFonts w:ascii="Nirmala UI" w:hAnsi="Nirmala UI" w:cs="Nirmala UI"/>
          <w:szCs w:val="22"/>
        </w:rPr>
        <w:t xml:space="preserve">, </w:t>
      </w:r>
      <w:r w:rsidRPr="002D3B8B">
        <w:rPr>
          <w:rFonts w:ascii="Nirmala UI" w:hAnsi="Nirmala UI" w:cs="Nirmala UI"/>
          <w:szCs w:val="22"/>
          <w:cs/>
        </w:rPr>
        <w:t>वस्तुओं को छाँटना</w:t>
      </w:r>
      <w:r w:rsidRPr="002D3B8B">
        <w:rPr>
          <w:rFonts w:ascii="Nirmala UI" w:hAnsi="Nirmala UI" w:cs="Nirmala UI"/>
          <w:szCs w:val="22"/>
        </w:rPr>
        <w:t xml:space="preserve">, </w:t>
      </w:r>
      <w:r w:rsidRPr="002D3B8B">
        <w:rPr>
          <w:rFonts w:ascii="Nirmala UI" w:hAnsi="Nirmala UI" w:cs="Nirmala UI"/>
          <w:szCs w:val="22"/>
          <w:cs/>
        </w:rPr>
        <w:t>एक जैसी वस्तुएँ इकट्ठी करना</w:t>
      </w:r>
      <w:r w:rsidRPr="002D3B8B">
        <w:rPr>
          <w:rFonts w:ascii="Nirmala UI" w:hAnsi="Nirmala UI" w:cs="Nirmala UI"/>
          <w:szCs w:val="22"/>
        </w:rPr>
        <w:t xml:space="preserve">, </w:t>
      </w:r>
      <w:r w:rsidRPr="002D3B8B">
        <w:rPr>
          <w:rFonts w:ascii="Nirmala UI" w:hAnsi="Nirmala UI" w:cs="Nirmala UI"/>
          <w:szCs w:val="22"/>
          <w:cs/>
        </w:rPr>
        <w:t>जोड़ी बनाना जैसे खेल रखे गए हैं। इन खेलों से छाँटने</w:t>
      </w:r>
      <w:r w:rsidRPr="002D3B8B">
        <w:rPr>
          <w:rFonts w:ascii="Nirmala UI" w:hAnsi="Nirmala UI" w:cs="Nirmala UI"/>
          <w:szCs w:val="22"/>
        </w:rPr>
        <w:t xml:space="preserve">, </w:t>
      </w:r>
      <w:r w:rsidRPr="002D3B8B">
        <w:rPr>
          <w:rFonts w:ascii="Nirmala UI" w:hAnsi="Nirmala UI" w:cs="Nirmala UI"/>
          <w:szCs w:val="22"/>
          <w:cs/>
        </w:rPr>
        <w:t>वर्गीकरण करने</w:t>
      </w:r>
      <w:r w:rsidRPr="002D3B8B">
        <w:rPr>
          <w:rFonts w:ascii="Nirmala UI" w:hAnsi="Nirmala UI" w:cs="Nirmala UI"/>
          <w:szCs w:val="22"/>
        </w:rPr>
        <w:t xml:space="preserve">, </w:t>
      </w:r>
      <w:r w:rsidRPr="002D3B8B">
        <w:rPr>
          <w:rFonts w:ascii="Nirmala UI" w:hAnsi="Nirmala UI" w:cs="Nirmala UI"/>
          <w:szCs w:val="22"/>
          <w:cs/>
        </w:rPr>
        <w:t>एक-एक की संगति को समझने तथा तुलना करने जैसी क्षमताओं का विकास हो सकेगा।</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प्रत्येक पाठ में दी गई सामग्री पर काम करते हुए बच्चों को ठोस वस्तुओं से भी पर्याप्त अभ्यास करवायें। अभ्यास हेतु ठोस सामग्री क्या-क्या हो सकती है इसके लिए कुछ सुझाव हमने पुस्तक में दिए हैं और कुछ आपको और सोचने हैं। ठोस वस्तुओं के साथ गतिविधि कराने और खेलों की अतिरिक्त सामग्री तैयार करने का महत्त्वपूर्ण उद्देश्य यह है कि किसी भी नई अवधारणा को सीखने के क्रम में बच्चा ठोस वस्तुओं का उपयोग करते हुए स्वयं कार्य करे</w:t>
      </w:r>
      <w:r w:rsidRPr="002D3B8B">
        <w:rPr>
          <w:rFonts w:ascii="Nirmala UI" w:hAnsi="Nirmala UI" w:cs="Nirmala UI"/>
          <w:szCs w:val="22"/>
        </w:rPr>
        <w:t xml:space="preserve">, </w:t>
      </w:r>
      <w:r w:rsidRPr="002D3B8B">
        <w:rPr>
          <w:rFonts w:ascii="Nirmala UI" w:hAnsi="Nirmala UI" w:cs="Nirmala UI"/>
          <w:szCs w:val="22"/>
          <w:cs/>
        </w:rPr>
        <w:t>संक्रियाओं को समझे और क्रमशः अमूर्त की ओर बढ़े। इस दौरान इन अवधारणाओं व संक्रियाओं के संदर्भ में भाषा का उपयोग करने के मौके भी देने चाहिए। उसका आत्मविश्वास बनाने के लिए ऐसे मौके छोटे समूहों में भी हों और शिक्षक के साथ अकेले में भी। यदि हर पाठ में इस तरह की गुंजाइश होती है तो गणित सीखने में आने वाली अनेक कठिनाइयाँ पैदा ही नहीं होंगी। बच्चों में गणित के प्रति एक अलग दृष्टिकोण बनेगा। इस बिन्दु पर थोड़ा ठहर कर चिंतन करने की जरूरत है।</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एक और बात जो हम सभी महसूस करते हैं वह यह कि बच्चों को कहानियाँ बहुत अच्छी लगती है। यदि कोई कहानी रोचक ढंग से बच्चों के सामने कही जाती है तो वे सब कुछ भूल कर कहानी में खो जाते हैं। गणित की अमूर्त प्रकृति के लिए उसका कहानियों व संदर्भों में गुँथा होना आवश्यक है। इसको ध्यान में रखकर पूरी पुस्तक में कुछ पात्रों को चित्रों के माध्यम से स्थान दिया है। आप अपनी कल्पना से इन पात्रों को कोई नाम दीजिए और एक छोटी सी कहानी गढ़कर हर पन्ने की शुरुआत में बच्चों को सुनाइये। खेल</w:t>
      </w:r>
      <w:r w:rsidRPr="002D3B8B">
        <w:rPr>
          <w:rFonts w:ascii="Nirmala UI" w:hAnsi="Nirmala UI" w:cs="Nirmala UI"/>
          <w:szCs w:val="22"/>
        </w:rPr>
        <w:t xml:space="preserve">, </w:t>
      </w:r>
      <w:r w:rsidRPr="002D3B8B">
        <w:rPr>
          <w:rFonts w:ascii="Nirmala UI" w:hAnsi="Nirmala UI" w:cs="Nirmala UI"/>
          <w:szCs w:val="22"/>
          <w:cs/>
        </w:rPr>
        <w:t>ठोस वस्तुओं से गतिविधियाँ और कहानियों में गुँथी हुई छोटी-छोटी समस्याएँ बच्चों को स्वयं गणित का आधार बनाने में मदद करेंगी।</w:t>
      </w: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lastRenderedPageBreak/>
        <w:tab/>
      </w:r>
      <w:r w:rsidRPr="002D3B8B">
        <w:rPr>
          <w:rFonts w:ascii="Nirmala UI" w:hAnsi="Nirmala UI" w:cs="Nirmala UI"/>
          <w:szCs w:val="22"/>
          <w:cs/>
        </w:rPr>
        <w:t>कोई भी पाठ या गतिविधि अपने आप में पूरी नहीं होती। यहाँ दी गई सामग्रियाँ आपके लिए संकेत मात्र हैं। आप अपने बच्चों की आवश्यकता और रुचि के अनुसार नई सामग्री</w:t>
      </w:r>
      <w:r w:rsidRPr="002D3B8B">
        <w:rPr>
          <w:rFonts w:ascii="Nirmala UI" w:hAnsi="Nirmala UI" w:cs="Nirmala UI"/>
          <w:szCs w:val="22"/>
        </w:rPr>
        <w:t xml:space="preserve">, </w:t>
      </w:r>
      <w:r w:rsidRPr="002D3B8B">
        <w:rPr>
          <w:rFonts w:ascii="Nirmala UI" w:hAnsi="Nirmala UI" w:cs="Nirmala UI"/>
          <w:szCs w:val="22"/>
          <w:cs/>
        </w:rPr>
        <w:t>नई गतिविधि</w:t>
      </w:r>
      <w:r w:rsidRPr="002D3B8B">
        <w:rPr>
          <w:rFonts w:ascii="Nirmala UI" w:hAnsi="Nirmala UI" w:cs="Nirmala UI"/>
          <w:szCs w:val="22"/>
        </w:rPr>
        <w:t xml:space="preserve">, </w:t>
      </w:r>
      <w:r w:rsidRPr="002D3B8B">
        <w:rPr>
          <w:rFonts w:ascii="Nirmala UI" w:hAnsi="Nirmala UI" w:cs="Nirmala UI"/>
          <w:szCs w:val="22"/>
          <w:cs/>
        </w:rPr>
        <w:t>नए खेल तैयार कर उसका उपयोग कीजिए। इसके लिए हमने कुछ संकेत भी दिए हैं। जहाँ-जहाँ हमें लगा कुछ और किया जाना चाहिए वहाँ उसके नीचे चित्रों के रूप में संकेत दिए गए हैं। इन संकेतों के अर्थ पुस्तक के आरम्भ में दिए गए हैं। आप थोड़ा प्रयास करें तो बच्चे भी इन संकेतों का अर्थ समझकर उसके अनुसार कार्य कर सकेंगे।</w:t>
      </w:r>
    </w:p>
    <w:p w:rsidR="00C94A7B" w:rsidRPr="00DF7E59" w:rsidRDefault="00C94A7B" w:rsidP="002D3B8B">
      <w:pPr>
        <w:spacing w:line="360" w:lineRule="auto"/>
        <w:jc w:val="both"/>
        <w:rPr>
          <w:rFonts w:ascii="Nirmala UI" w:hAnsi="Nirmala UI" w:cs="Nirmala UI"/>
          <w:b/>
          <w:bCs/>
          <w:color w:val="4620B0"/>
          <w:szCs w:val="22"/>
        </w:rPr>
      </w:pPr>
      <w:r w:rsidRPr="00DF7E59">
        <w:rPr>
          <w:rFonts w:ascii="Nirmala UI" w:hAnsi="Nirmala UI" w:cs="Nirmala UI"/>
          <w:b/>
          <w:bCs/>
          <w:color w:val="4620B0"/>
          <w:szCs w:val="22"/>
          <w:cs/>
        </w:rPr>
        <w:t>संक्षेप में:-</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बच्चों को स्वयं पुस्तक उलटने-पुलटने</w:t>
      </w:r>
      <w:r w:rsidRPr="00DF7E59">
        <w:rPr>
          <w:rFonts w:ascii="Nirmala UI" w:hAnsi="Nirmala UI" w:cs="Nirmala UI"/>
          <w:szCs w:val="22"/>
        </w:rPr>
        <w:t xml:space="preserve">, </w:t>
      </w:r>
      <w:r w:rsidRPr="00DF7E59">
        <w:rPr>
          <w:rFonts w:ascii="Nirmala UI" w:hAnsi="Nirmala UI" w:cs="Nirmala UI"/>
          <w:szCs w:val="22"/>
          <w:cs/>
        </w:rPr>
        <w:t>चित्र देखने व पढ़ने का मौका दें।</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पुस्तक के हर पन्ने पर रोचक गतिविधियाँ और अभ्यास दिए गए हैं। ऐसे और भी अभ्यास आप बनाएँ</w:t>
      </w:r>
      <w:r w:rsidRPr="00DF7E59">
        <w:rPr>
          <w:rFonts w:ascii="Nirmala UI" w:hAnsi="Nirmala UI" w:cs="Nirmala UI"/>
          <w:szCs w:val="22"/>
        </w:rPr>
        <w:t xml:space="preserve">, </w:t>
      </w:r>
      <w:r w:rsidRPr="00DF7E59">
        <w:rPr>
          <w:rFonts w:ascii="Nirmala UI" w:hAnsi="Nirmala UI" w:cs="Nirmala UI"/>
          <w:szCs w:val="22"/>
          <w:cs/>
        </w:rPr>
        <w:t>बच्चों से भी बनवाएँ और उनसे हल करवाएँ।</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किसी नई बात को सीखने व समझने के लिए बच्चों को पर्याप्त समय दें। बच्चे नई बात सीखने के अपने तरीके खुद बनाते हैं। उन्हें ऐसा करने के लिए प्रोत्साहित करें।</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सवाल हल करने का उद्देश्य गणित को समझना है। कुछ एक सवालों को हल करना या हल याद करवाना गणित सिखाना नहीं है। इसलिए बच्चों को अपने तरीके से सवाल हल करने</w:t>
      </w:r>
      <w:r w:rsidRPr="00DF7E59">
        <w:rPr>
          <w:rFonts w:ascii="Nirmala UI" w:hAnsi="Nirmala UI" w:cs="Nirmala UI"/>
          <w:szCs w:val="22"/>
        </w:rPr>
        <w:t xml:space="preserve">, </w:t>
      </w:r>
      <w:r w:rsidRPr="00DF7E59">
        <w:rPr>
          <w:rFonts w:ascii="Nirmala UI" w:hAnsi="Nirmala UI" w:cs="Nirmala UI"/>
          <w:szCs w:val="22"/>
          <w:cs/>
        </w:rPr>
        <w:t>नए सवाल बनाने को प्रोत्साहित करें।</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किसी नई अवधारणा को सीखने में या किसी सवाल को हल करने में बच्चों से स्वाभाविक रूप से गलतियाँ होंगी। उनकी गलतियों पर उन्हें हतोत्साहित न करें बल्कि हल करने के नए विकल्प</w:t>
      </w:r>
      <w:r w:rsidRPr="00DF7E59">
        <w:rPr>
          <w:rFonts w:ascii="Nirmala UI" w:hAnsi="Nirmala UI" w:cs="Nirmala UI"/>
          <w:szCs w:val="22"/>
        </w:rPr>
        <w:t xml:space="preserve">, </w:t>
      </w:r>
      <w:r w:rsidRPr="00DF7E59">
        <w:rPr>
          <w:rFonts w:ascii="Nirmala UI" w:hAnsi="Nirmala UI" w:cs="Nirmala UI"/>
          <w:szCs w:val="22"/>
          <w:cs/>
        </w:rPr>
        <w:t>नए रास्ते सोचने के तरीके सुझाएँ।</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बहुत सी बातें बच्चे एक दूसरे से भी सीखते हैं। अतः बच्चों को एक दूसरे से बातचीत करने व समूहों में काम करने की छूट दें</w:t>
      </w:r>
      <w:r w:rsidRPr="00DF7E59">
        <w:rPr>
          <w:rFonts w:ascii="Nirmala UI" w:hAnsi="Nirmala UI" w:cs="Nirmala UI"/>
          <w:szCs w:val="22"/>
        </w:rPr>
        <w:t xml:space="preserve">, </w:t>
      </w:r>
      <w:r w:rsidRPr="00DF7E59">
        <w:rPr>
          <w:rFonts w:ascii="Nirmala UI" w:hAnsi="Nirmala UI" w:cs="Nirmala UI"/>
          <w:szCs w:val="22"/>
          <w:cs/>
        </w:rPr>
        <w:t>व समूह में जो काम किया है उसे प्रस्तुत करने के अवसर दें।</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यदि बच्चों को किसी भी सवाल को हल करने में समस्या होती है तो बातचीत के दौरान उनसे इस तरह के प्रश्न पूछें जिससे उन्हें उस सवाल को करने में मदद मिले।</w:t>
      </w:r>
    </w:p>
    <w:p w:rsidR="00C94A7B" w:rsidRPr="00DF7E59" w:rsidRDefault="00C94A7B" w:rsidP="00DF7E59">
      <w:pPr>
        <w:pStyle w:val="ListParagraph"/>
        <w:numPr>
          <w:ilvl w:val="1"/>
          <w:numId w:val="11"/>
        </w:numPr>
        <w:spacing w:line="360" w:lineRule="auto"/>
        <w:jc w:val="both"/>
        <w:rPr>
          <w:rFonts w:ascii="Nirmala UI" w:hAnsi="Nirmala UI" w:cs="Nirmala UI"/>
          <w:szCs w:val="22"/>
        </w:rPr>
      </w:pPr>
      <w:r w:rsidRPr="00DF7E59">
        <w:rPr>
          <w:rFonts w:ascii="Nirmala UI" w:hAnsi="Nirmala UI" w:cs="Nirmala UI"/>
          <w:szCs w:val="22"/>
          <w:cs/>
        </w:rPr>
        <w:t>पुस्तक में दी गई सामग्री संकेत मात्र है। बच्चों की आवश्यकता</w:t>
      </w:r>
      <w:r w:rsidRPr="00DF7E59">
        <w:rPr>
          <w:rFonts w:ascii="Nirmala UI" w:hAnsi="Nirmala UI" w:cs="Nirmala UI"/>
          <w:szCs w:val="22"/>
        </w:rPr>
        <w:t xml:space="preserve">, </w:t>
      </w:r>
      <w:r w:rsidRPr="00DF7E59">
        <w:rPr>
          <w:rFonts w:ascii="Nirmala UI" w:hAnsi="Nirmala UI" w:cs="Nirmala UI"/>
          <w:szCs w:val="22"/>
          <w:cs/>
        </w:rPr>
        <w:t>रुचि</w:t>
      </w:r>
      <w:r w:rsidRPr="00DF7E59">
        <w:rPr>
          <w:rFonts w:ascii="Nirmala UI" w:hAnsi="Nirmala UI" w:cs="Nirmala UI"/>
          <w:szCs w:val="22"/>
        </w:rPr>
        <w:t xml:space="preserve">, </w:t>
      </w:r>
      <w:r w:rsidRPr="00DF7E59">
        <w:rPr>
          <w:rFonts w:ascii="Nirmala UI" w:hAnsi="Nirmala UI" w:cs="Nirmala UI"/>
          <w:szCs w:val="22"/>
          <w:cs/>
        </w:rPr>
        <w:t>पृष्ठभूमि के अनुसार नई सामग्री</w:t>
      </w:r>
      <w:r w:rsidRPr="00DF7E59">
        <w:rPr>
          <w:rFonts w:ascii="Nirmala UI" w:hAnsi="Nirmala UI" w:cs="Nirmala UI"/>
          <w:szCs w:val="22"/>
        </w:rPr>
        <w:t xml:space="preserve">, </w:t>
      </w:r>
      <w:r w:rsidRPr="00DF7E59">
        <w:rPr>
          <w:rFonts w:ascii="Nirmala UI" w:hAnsi="Nirmala UI" w:cs="Nirmala UI"/>
          <w:szCs w:val="22"/>
          <w:cs/>
        </w:rPr>
        <w:t>गतिविधि</w:t>
      </w:r>
      <w:r w:rsidRPr="00DF7E59">
        <w:rPr>
          <w:rFonts w:ascii="Nirmala UI" w:hAnsi="Nirmala UI" w:cs="Nirmala UI"/>
          <w:szCs w:val="22"/>
        </w:rPr>
        <w:t xml:space="preserve">, </w:t>
      </w:r>
      <w:r w:rsidRPr="00DF7E59">
        <w:rPr>
          <w:rFonts w:ascii="Nirmala UI" w:hAnsi="Nirmala UI" w:cs="Nirmala UI"/>
          <w:szCs w:val="22"/>
          <w:cs/>
        </w:rPr>
        <w:t>एवं खेल तैयार करें व उपयोग करें। इसके लिए पुस्तक में कुछ संकेत चिह्न भी हैं। संकेतों के अर्थ पुस्तक के आरम्भ में दिए गए हैं। आप कोशिश करें कि बच्चे भी संकेत समझने लगें ताकि वे स्वयं उनके अनुसार कार्य कर सकें।</w:t>
      </w:r>
    </w:p>
    <w:p w:rsidR="00C94A7B" w:rsidRPr="002D3B8B" w:rsidRDefault="00C94A7B" w:rsidP="002D3B8B">
      <w:pPr>
        <w:spacing w:line="360" w:lineRule="auto"/>
        <w:jc w:val="both"/>
        <w:rPr>
          <w:rFonts w:ascii="Nirmala UI" w:hAnsi="Nirmala UI" w:cs="Nirmala UI"/>
          <w:szCs w:val="22"/>
        </w:rPr>
      </w:pPr>
    </w:p>
    <w:p w:rsidR="00C94A7B" w:rsidRPr="002D3B8B" w:rsidRDefault="00C94A7B" w:rsidP="002D3B8B">
      <w:pPr>
        <w:spacing w:line="360" w:lineRule="auto"/>
        <w:jc w:val="both"/>
        <w:rPr>
          <w:rFonts w:ascii="Nirmala UI" w:hAnsi="Nirmala UI" w:cs="Nirmala UI"/>
          <w:szCs w:val="22"/>
        </w:rPr>
      </w:pPr>
      <w:r w:rsidRPr="002D3B8B">
        <w:rPr>
          <w:rFonts w:ascii="Nirmala UI" w:hAnsi="Nirmala UI" w:cs="Nirmala UI"/>
          <w:szCs w:val="22"/>
        </w:rPr>
        <w:tab/>
      </w:r>
      <w:r w:rsidRPr="002D3B8B">
        <w:rPr>
          <w:rFonts w:ascii="Nirmala UI" w:hAnsi="Nirmala UI" w:cs="Nirmala UI"/>
          <w:szCs w:val="22"/>
          <w:cs/>
        </w:rPr>
        <w:t>यह पुस्तक बच्चों से व आपसे संवाद का एक प्रयास भी है। आपके अनुभवजन्य सुझाव इसे बेहतर बनाएँगे</w:t>
      </w:r>
      <w:r w:rsidRPr="002D3B8B">
        <w:rPr>
          <w:rFonts w:ascii="Nirmala UI" w:hAnsi="Nirmala UI" w:cs="Nirmala UI"/>
          <w:szCs w:val="22"/>
        </w:rPr>
        <w:t xml:space="preserve">, </w:t>
      </w:r>
      <w:r w:rsidRPr="002D3B8B">
        <w:rPr>
          <w:rFonts w:ascii="Nirmala UI" w:hAnsi="Nirmala UI" w:cs="Nirmala UI"/>
          <w:szCs w:val="22"/>
          <w:cs/>
        </w:rPr>
        <w:t>इसलिए अपने सुझाव परिषद् को अवश्य भेजें।</w:t>
      </w:r>
    </w:p>
    <w:p w:rsidR="00C94A7B" w:rsidRDefault="00C94A7B" w:rsidP="00C94A7B">
      <w:pPr>
        <w:rPr>
          <w:lang w:bidi="ar-SA"/>
        </w:rPr>
      </w:pPr>
    </w:p>
    <w:p w:rsidR="00DF7E59" w:rsidRDefault="00DF7E59" w:rsidP="00DF7E59">
      <w:pPr>
        <w:jc w:val="center"/>
        <w:rPr>
          <w:b/>
          <w:bCs/>
          <w:color w:val="FF3399"/>
          <w:sz w:val="40"/>
          <w:szCs w:val="40"/>
        </w:rPr>
      </w:pPr>
    </w:p>
    <w:p w:rsidR="005E116A" w:rsidRDefault="005E116A" w:rsidP="00DF7E59">
      <w:pPr>
        <w:jc w:val="center"/>
        <w:rPr>
          <w:b/>
          <w:bCs/>
          <w:color w:val="FF3399"/>
          <w:sz w:val="40"/>
          <w:szCs w:val="40"/>
        </w:rPr>
      </w:pPr>
    </w:p>
    <w:p w:rsidR="00C94A7B" w:rsidRPr="00DF7E59" w:rsidRDefault="00C94A7B" w:rsidP="00DF7E59">
      <w:pPr>
        <w:jc w:val="center"/>
        <w:rPr>
          <w:b/>
          <w:bCs/>
          <w:color w:val="FF3399"/>
          <w:sz w:val="40"/>
          <w:szCs w:val="40"/>
        </w:rPr>
      </w:pPr>
      <w:r w:rsidRPr="00DF7E59">
        <w:rPr>
          <w:b/>
          <w:bCs/>
          <w:color w:val="FF3399"/>
          <w:sz w:val="40"/>
          <w:szCs w:val="40"/>
          <w:cs/>
        </w:rPr>
        <w:t>विषय-सूची</w:t>
      </w:r>
    </w:p>
    <w:p w:rsidR="00C94A7B" w:rsidRDefault="00DF7E59" w:rsidP="00C94A7B">
      <w:pPr>
        <w:rPr>
          <w:lang w:bidi="ar-SA"/>
        </w:rPr>
      </w:pPr>
      <w:r w:rsidRPr="00DF7E59">
        <w:rPr>
          <w:noProof/>
          <w:lang w:eastAsia="en-IN"/>
        </w:rPr>
        <w:drawing>
          <wp:anchor distT="0" distB="0" distL="114300" distR="114300" simplePos="0" relativeHeight="251656704" behindDoc="1" locked="0" layoutInCell="1" allowOverlap="1" wp14:anchorId="687BD402" wp14:editId="7181471C">
            <wp:simplePos x="0" y="0"/>
            <wp:positionH relativeFrom="column">
              <wp:posOffset>346710</wp:posOffset>
            </wp:positionH>
            <wp:positionV relativeFrom="paragraph">
              <wp:posOffset>213360</wp:posOffset>
            </wp:positionV>
            <wp:extent cx="5434217" cy="6962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436" t="273" b="273"/>
                    <a:stretch/>
                  </pic:blipFill>
                  <pic:spPr bwMode="auto">
                    <a:xfrm>
                      <a:off x="0" y="0"/>
                      <a:ext cx="5434217" cy="696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94A7B" w:rsidRPr="00DF7E59" w:rsidRDefault="00C94A7B" w:rsidP="00DF7E59">
      <w:pPr>
        <w:tabs>
          <w:tab w:val="left" w:pos="993"/>
        </w:tabs>
        <w:rPr>
          <w:b/>
          <w:bCs/>
          <w:sz w:val="24"/>
          <w:szCs w:val="22"/>
          <w:lang w:bidi="ar-SA"/>
        </w:rPr>
      </w:pPr>
      <w:r>
        <w:rPr>
          <w:lang w:bidi="ar-SA"/>
        </w:rPr>
        <w:tab/>
      </w:r>
      <w:r w:rsidRPr="00DF7E59">
        <w:rPr>
          <w:b/>
          <w:bCs/>
          <w:sz w:val="24"/>
          <w:szCs w:val="22"/>
          <w:cs/>
        </w:rPr>
        <w:t>अध्याय</w:t>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Pr="00DF7E59">
        <w:rPr>
          <w:b/>
          <w:bCs/>
          <w:sz w:val="24"/>
          <w:szCs w:val="22"/>
          <w:cs/>
        </w:rPr>
        <w:t>पाठ का नाम</w:t>
      </w:r>
      <w:r w:rsidRPr="00DF7E59">
        <w:rPr>
          <w:b/>
          <w:bCs/>
          <w:sz w:val="24"/>
          <w:szCs w:val="22"/>
          <w:cs/>
        </w:rPr>
        <w:tab/>
        <w:t xml:space="preserve">  </w:t>
      </w:r>
      <w:r w:rsidRPr="00DF7E59">
        <w:rPr>
          <w:b/>
          <w:bCs/>
          <w:sz w:val="24"/>
          <w:szCs w:val="22"/>
          <w:cs/>
        </w:rPr>
        <w:tab/>
        <w:t xml:space="preserve">  </w:t>
      </w:r>
      <w:r w:rsidR="00DF7E59">
        <w:rPr>
          <w:b/>
          <w:bCs/>
          <w:sz w:val="24"/>
          <w:szCs w:val="22"/>
          <w:cs/>
        </w:rPr>
        <w:tab/>
      </w:r>
      <w:r w:rsidR="00DF7E59">
        <w:rPr>
          <w:b/>
          <w:bCs/>
          <w:sz w:val="24"/>
          <w:szCs w:val="22"/>
          <w:cs/>
        </w:rPr>
        <w:tab/>
      </w:r>
      <w:r w:rsidRPr="00DF7E59">
        <w:rPr>
          <w:b/>
          <w:bCs/>
          <w:sz w:val="24"/>
          <w:szCs w:val="22"/>
          <w:cs/>
        </w:rPr>
        <w:t>पृष्ठ क्र.</w:t>
      </w:r>
      <w:r w:rsidR="00DF7E59" w:rsidRPr="00DF7E59">
        <w:rPr>
          <w:b/>
          <w:bCs/>
          <w:noProof/>
          <w:sz w:val="24"/>
          <w:szCs w:val="22"/>
          <w:lang w:eastAsia="en-IN"/>
        </w:rPr>
        <w:t xml:space="preserve"> </w:t>
      </w:r>
    </w:p>
    <w:p w:rsidR="00C94A7B" w:rsidRPr="00DF7E59" w:rsidRDefault="00DF7E59" w:rsidP="00DF7E59">
      <w:pPr>
        <w:tabs>
          <w:tab w:val="left" w:pos="1134"/>
        </w:tabs>
        <w:spacing w:line="312" w:lineRule="auto"/>
        <w:rPr>
          <w:b/>
          <w:bCs/>
          <w:sz w:val="24"/>
          <w:szCs w:val="22"/>
          <w:lang w:bidi="ar-SA"/>
        </w:rPr>
      </w:pPr>
      <w:r w:rsidRPr="00DF7E59">
        <w:rPr>
          <w:b/>
          <w:bCs/>
          <w:noProof/>
          <w:sz w:val="24"/>
          <w:szCs w:val="22"/>
          <w:lang w:eastAsia="en-IN"/>
        </w:rPr>
        <w:drawing>
          <wp:anchor distT="0" distB="0" distL="114300" distR="114300" simplePos="0" relativeHeight="251654656" behindDoc="0" locked="0" layoutInCell="1" allowOverlap="1" wp14:anchorId="717723DA" wp14:editId="02A75C8F">
            <wp:simplePos x="0" y="0"/>
            <wp:positionH relativeFrom="column">
              <wp:posOffset>3506874</wp:posOffset>
            </wp:positionH>
            <wp:positionV relativeFrom="paragraph">
              <wp:posOffset>59368</wp:posOffset>
            </wp:positionV>
            <wp:extent cx="989965" cy="107569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89965" cy="1075690"/>
                    </a:xfrm>
                    <a:prstGeom prst="rect">
                      <a:avLst/>
                    </a:prstGeom>
                  </pic:spPr>
                </pic:pic>
              </a:graphicData>
            </a:graphic>
          </wp:anchor>
        </w:drawing>
      </w:r>
      <w:r w:rsidR="00C94A7B" w:rsidRPr="00DF7E59">
        <w:rPr>
          <w:b/>
          <w:bCs/>
          <w:sz w:val="24"/>
          <w:szCs w:val="22"/>
          <w:lang w:bidi="ar-SA"/>
        </w:rPr>
        <w:tab/>
        <w:t>1.</w:t>
      </w:r>
      <w:r w:rsidR="00C94A7B" w:rsidRPr="00DF7E59">
        <w:rPr>
          <w:b/>
          <w:bCs/>
          <w:sz w:val="24"/>
          <w:szCs w:val="22"/>
          <w:lang w:bidi="ar-SA"/>
        </w:rPr>
        <w:tab/>
      </w:r>
      <w:r w:rsidR="00C94A7B" w:rsidRPr="00DF7E59">
        <w:rPr>
          <w:b/>
          <w:bCs/>
          <w:sz w:val="24"/>
          <w:szCs w:val="22"/>
          <w:lang w:bidi="ar-SA"/>
        </w:rPr>
        <w:tab/>
      </w:r>
      <w:r w:rsidR="00C94A7B" w:rsidRPr="00DF7E59">
        <w:rPr>
          <w:b/>
          <w:bCs/>
          <w:sz w:val="24"/>
          <w:szCs w:val="22"/>
          <w:cs/>
        </w:rPr>
        <w:t>गणित के खेल</w:t>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1-6</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2.</w:t>
      </w:r>
      <w:r w:rsidRPr="00DF7E59">
        <w:rPr>
          <w:b/>
          <w:bCs/>
          <w:sz w:val="24"/>
          <w:szCs w:val="22"/>
          <w:lang w:bidi="ar-SA"/>
        </w:rPr>
        <w:tab/>
      </w:r>
      <w:r w:rsidRPr="00DF7E59">
        <w:rPr>
          <w:b/>
          <w:bCs/>
          <w:sz w:val="24"/>
          <w:szCs w:val="22"/>
          <w:lang w:bidi="ar-SA"/>
        </w:rPr>
        <w:tab/>
      </w:r>
      <w:r w:rsidRPr="00DF7E59">
        <w:rPr>
          <w:b/>
          <w:bCs/>
          <w:sz w:val="24"/>
          <w:szCs w:val="22"/>
          <w:cs/>
        </w:rPr>
        <w:t>तुलना</w:t>
      </w:r>
      <w:r w:rsidRPr="00DF7E59">
        <w:rPr>
          <w:b/>
          <w:bCs/>
          <w:sz w:val="24"/>
          <w:szCs w:val="22"/>
          <w:cs/>
        </w:rPr>
        <w:tab/>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7-16</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3.</w:t>
      </w:r>
      <w:r w:rsidRPr="00DF7E59">
        <w:rPr>
          <w:b/>
          <w:bCs/>
          <w:sz w:val="24"/>
          <w:szCs w:val="22"/>
          <w:lang w:bidi="ar-SA"/>
        </w:rPr>
        <w:tab/>
      </w:r>
      <w:r w:rsidRPr="00DF7E59">
        <w:rPr>
          <w:b/>
          <w:bCs/>
          <w:sz w:val="24"/>
          <w:szCs w:val="22"/>
          <w:lang w:bidi="ar-SA"/>
        </w:rPr>
        <w:tab/>
      </w:r>
      <w:r w:rsidRPr="00DF7E59">
        <w:rPr>
          <w:b/>
          <w:bCs/>
          <w:sz w:val="24"/>
          <w:szCs w:val="22"/>
          <w:cs/>
        </w:rPr>
        <w:t>एक से नौ तक की संख्याएँ</w:t>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17-44</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4.</w:t>
      </w:r>
      <w:r w:rsidRPr="00DF7E59">
        <w:rPr>
          <w:b/>
          <w:bCs/>
          <w:sz w:val="24"/>
          <w:szCs w:val="22"/>
          <w:lang w:bidi="ar-SA"/>
        </w:rPr>
        <w:tab/>
      </w:r>
      <w:r w:rsidRPr="00DF7E59">
        <w:rPr>
          <w:b/>
          <w:bCs/>
          <w:sz w:val="24"/>
          <w:szCs w:val="22"/>
          <w:lang w:bidi="ar-SA"/>
        </w:rPr>
        <w:tab/>
      </w:r>
      <w:r w:rsidRPr="00DF7E59">
        <w:rPr>
          <w:b/>
          <w:bCs/>
          <w:sz w:val="24"/>
          <w:szCs w:val="22"/>
          <w:cs/>
        </w:rPr>
        <w:t>जोड़ना</w:t>
      </w:r>
      <w:r w:rsidRPr="00DF7E59">
        <w:rPr>
          <w:b/>
          <w:bCs/>
          <w:sz w:val="24"/>
          <w:szCs w:val="22"/>
          <w:cs/>
        </w:rPr>
        <w:tab/>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45-51</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 xml:space="preserve">5.  </w:t>
      </w:r>
      <w:r w:rsidRPr="00DF7E59">
        <w:rPr>
          <w:b/>
          <w:bCs/>
          <w:sz w:val="24"/>
          <w:szCs w:val="22"/>
          <w:lang w:bidi="ar-SA"/>
        </w:rPr>
        <w:tab/>
        <w:t xml:space="preserve"> </w:t>
      </w:r>
      <w:r w:rsidRPr="00DF7E59">
        <w:rPr>
          <w:b/>
          <w:bCs/>
          <w:sz w:val="24"/>
          <w:szCs w:val="22"/>
          <w:lang w:bidi="ar-SA"/>
        </w:rPr>
        <w:tab/>
      </w:r>
      <w:r w:rsidRPr="00DF7E59">
        <w:rPr>
          <w:b/>
          <w:bCs/>
          <w:sz w:val="24"/>
          <w:szCs w:val="22"/>
          <w:cs/>
        </w:rPr>
        <w:t>बीस तक की संख्याएँ</w:t>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52-64</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6.</w:t>
      </w:r>
      <w:r w:rsidRPr="00DF7E59">
        <w:rPr>
          <w:b/>
          <w:bCs/>
          <w:sz w:val="24"/>
          <w:szCs w:val="22"/>
          <w:lang w:bidi="ar-SA"/>
        </w:rPr>
        <w:tab/>
      </w:r>
      <w:r w:rsidRPr="00DF7E59">
        <w:rPr>
          <w:b/>
          <w:bCs/>
          <w:sz w:val="24"/>
          <w:szCs w:val="22"/>
          <w:lang w:bidi="ar-SA"/>
        </w:rPr>
        <w:tab/>
      </w:r>
      <w:r w:rsidRPr="00DF7E59">
        <w:rPr>
          <w:b/>
          <w:bCs/>
          <w:sz w:val="24"/>
          <w:szCs w:val="22"/>
          <w:cs/>
        </w:rPr>
        <w:t>पचास तक की संख्याएँ</w:t>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65-77</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7.</w:t>
      </w:r>
      <w:r w:rsidRPr="00DF7E59">
        <w:rPr>
          <w:b/>
          <w:bCs/>
          <w:sz w:val="24"/>
          <w:szCs w:val="22"/>
          <w:lang w:bidi="ar-SA"/>
        </w:rPr>
        <w:tab/>
      </w:r>
      <w:r w:rsidRPr="00DF7E59">
        <w:rPr>
          <w:b/>
          <w:bCs/>
          <w:sz w:val="24"/>
          <w:szCs w:val="22"/>
          <w:lang w:bidi="ar-SA"/>
        </w:rPr>
        <w:tab/>
      </w:r>
      <w:r w:rsidRPr="00DF7E59">
        <w:rPr>
          <w:b/>
          <w:bCs/>
          <w:sz w:val="24"/>
          <w:szCs w:val="22"/>
          <w:cs/>
        </w:rPr>
        <w:t>घटाना</w:t>
      </w:r>
      <w:r w:rsidRPr="00DF7E59">
        <w:rPr>
          <w:b/>
          <w:bCs/>
          <w:sz w:val="24"/>
          <w:szCs w:val="22"/>
          <w:cs/>
        </w:rPr>
        <w:tab/>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78-86</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8.</w:t>
      </w:r>
      <w:r w:rsidRPr="00DF7E59">
        <w:rPr>
          <w:b/>
          <w:bCs/>
          <w:sz w:val="24"/>
          <w:szCs w:val="22"/>
          <w:lang w:bidi="ar-SA"/>
        </w:rPr>
        <w:tab/>
      </w:r>
      <w:r w:rsidRPr="00DF7E59">
        <w:rPr>
          <w:b/>
          <w:bCs/>
          <w:sz w:val="24"/>
          <w:szCs w:val="22"/>
          <w:lang w:bidi="ar-SA"/>
        </w:rPr>
        <w:tab/>
      </w:r>
      <w:r w:rsidRPr="00DF7E59">
        <w:rPr>
          <w:b/>
          <w:bCs/>
          <w:sz w:val="24"/>
          <w:szCs w:val="22"/>
          <w:cs/>
        </w:rPr>
        <w:t>सौ तक की संख्याएँ</w:t>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87-97</w:t>
      </w:r>
    </w:p>
    <w:p w:rsidR="00C94A7B" w:rsidRPr="00DF7E59" w:rsidRDefault="00C94A7B" w:rsidP="00DF7E59">
      <w:pPr>
        <w:tabs>
          <w:tab w:val="left" w:pos="1134"/>
        </w:tabs>
        <w:spacing w:line="312" w:lineRule="auto"/>
        <w:rPr>
          <w:b/>
          <w:bCs/>
          <w:sz w:val="24"/>
          <w:szCs w:val="22"/>
          <w:lang w:bidi="ar-SA"/>
        </w:rPr>
      </w:pPr>
      <w:r w:rsidRPr="00DF7E59">
        <w:rPr>
          <w:b/>
          <w:bCs/>
          <w:sz w:val="24"/>
          <w:szCs w:val="22"/>
          <w:lang w:bidi="ar-SA"/>
        </w:rPr>
        <w:tab/>
        <w:t>9.</w:t>
      </w:r>
      <w:r w:rsidRPr="00DF7E59">
        <w:rPr>
          <w:b/>
          <w:bCs/>
          <w:sz w:val="24"/>
          <w:szCs w:val="22"/>
          <w:lang w:bidi="ar-SA"/>
        </w:rPr>
        <w:tab/>
      </w:r>
      <w:r w:rsidRPr="00DF7E59">
        <w:rPr>
          <w:b/>
          <w:bCs/>
          <w:sz w:val="24"/>
          <w:szCs w:val="22"/>
          <w:lang w:bidi="ar-SA"/>
        </w:rPr>
        <w:tab/>
      </w:r>
      <w:r w:rsidRPr="00DF7E59">
        <w:rPr>
          <w:b/>
          <w:bCs/>
          <w:sz w:val="24"/>
          <w:szCs w:val="22"/>
          <w:cs/>
        </w:rPr>
        <w:t>लम्बाई</w:t>
      </w:r>
      <w:r w:rsidRPr="00DF7E59">
        <w:rPr>
          <w:b/>
          <w:bCs/>
          <w:sz w:val="24"/>
          <w:szCs w:val="22"/>
          <w:cs/>
        </w:rPr>
        <w:tab/>
      </w:r>
      <w:r w:rsidRPr="00DF7E59">
        <w:rPr>
          <w:b/>
          <w:bCs/>
          <w:sz w:val="24"/>
          <w:szCs w:val="22"/>
          <w:cs/>
        </w:rPr>
        <w:tab/>
      </w:r>
      <w:r w:rsidRP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00DF7E59">
        <w:rPr>
          <w:b/>
          <w:bCs/>
          <w:sz w:val="24"/>
          <w:szCs w:val="22"/>
          <w:cs/>
        </w:rPr>
        <w:tab/>
      </w:r>
      <w:r w:rsidRPr="00DF7E59">
        <w:rPr>
          <w:b/>
          <w:bCs/>
          <w:sz w:val="24"/>
          <w:szCs w:val="22"/>
          <w:lang w:bidi="ar-SA"/>
        </w:rPr>
        <w:t>98-100</w:t>
      </w:r>
    </w:p>
    <w:p w:rsidR="00C94A7B" w:rsidRPr="00DF7E59" w:rsidRDefault="00DF7E59" w:rsidP="00DF7E59">
      <w:pPr>
        <w:tabs>
          <w:tab w:val="left" w:pos="1134"/>
        </w:tabs>
        <w:spacing w:line="312" w:lineRule="auto"/>
        <w:rPr>
          <w:b/>
          <w:bCs/>
          <w:sz w:val="24"/>
          <w:szCs w:val="22"/>
          <w:lang w:bidi="ar-SA"/>
        </w:rPr>
      </w:pPr>
      <w:r>
        <w:rPr>
          <w:b/>
          <w:bCs/>
          <w:sz w:val="24"/>
          <w:szCs w:val="22"/>
          <w:lang w:bidi="ar-SA"/>
        </w:rPr>
        <w:tab/>
        <w:t>10.</w:t>
      </w:r>
      <w:r>
        <w:rPr>
          <w:b/>
          <w:bCs/>
          <w:sz w:val="24"/>
          <w:szCs w:val="22"/>
          <w:lang w:bidi="ar-SA"/>
        </w:rPr>
        <w:tab/>
      </w:r>
      <w:r w:rsidR="00C94A7B" w:rsidRPr="00DF7E59">
        <w:rPr>
          <w:b/>
          <w:bCs/>
          <w:sz w:val="24"/>
          <w:szCs w:val="22"/>
          <w:cs/>
        </w:rPr>
        <w:t>धारिता</w:t>
      </w:r>
      <w:r w:rsidR="00C94A7B" w:rsidRPr="00DF7E59">
        <w:rPr>
          <w:b/>
          <w:bCs/>
          <w:sz w:val="24"/>
          <w:szCs w:val="22"/>
          <w:cs/>
        </w:rPr>
        <w:tab/>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101-102</w:t>
      </w:r>
    </w:p>
    <w:p w:rsidR="00C94A7B" w:rsidRPr="00DF7E59" w:rsidRDefault="00DF7E59" w:rsidP="00DF7E59">
      <w:pPr>
        <w:tabs>
          <w:tab w:val="left" w:pos="1134"/>
        </w:tabs>
        <w:spacing w:line="312" w:lineRule="auto"/>
        <w:rPr>
          <w:b/>
          <w:bCs/>
          <w:sz w:val="24"/>
          <w:szCs w:val="22"/>
          <w:lang w:bidi="ar-SA"/>
        </w:rPr>
      </w:pPr>
      <w:r>
        <w:rPr>
          <w:b/>
          <w:bCs/>
          <w:sz w:val="24"/>
          <w:szCs w:val="22"/>
          <w:lang w:bidi="ar-SA"/>
        </w:rPr>
        <w:tab/>
        <w:t>11.</w:t>
      </w:r>
      <w:r>
        <w:rPr>
          <w:b/>
          <w:bCs/>
          <w:sz w:val="24"/>
          <w:szCs w:val="22"/>
          <w:lang w:bidi="ar-SA"/>
        </w:rPr>
        <w:tab/>
      </w:r>
      <w:r w:rsidR="00C94A7B" w:rsidRPr="00DF7E59">
        <w:rPr>
          <w:b/>
          <w:bCs/>
          <w:sz w:val="24"/>
          <w:szCs w:val="22"/>
          <w:cs/>
        </w:rPr>
        <w:t>मुद्रा</w:t>
      </w:r>
      <w:r w:rsidR="00C94A7B" w:rsidRPr="00DF7E59">
        <w:rPr>
          <w:b/>
          <w:bCs/>
          <w:sz w:val="24"/>
          <w:szCs w:val="22"/>
          <w:cs/>
        </w:rPr>
        <w:tab/>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103-105</w:t>
      </w:r>
    </w:p>
    <w:p w:rsidR="00C94A7B" w:rsidRPr="00DF7E59" w:rsidRDefault="00DF7E59" w:rsidP="00DF7E59">
      <w:pPr>
        <w:tabs>
          <w:tab w:val="left" w:pos="1134"/>
        </w:tabs>
        <w:spacing w:line="312" w:lineRule="auto"/>
        <w:rPr>
          <w:b/>
          <w:bCs/>
          <w:sz w:val="24"/>
          <w:szCs w:val="22"/>
          <w:lang w:bidi="ar-SA"/>
        </w:rPr>
      </w:pPr>
      <w:r>
        <w:rPr>
          <w:b/>
          <w:bCs/>
          <w:sz w:val="24"/>
          <w:szCs w:val="22"/>
          <w:lang w:bidi="ar-SA"/>
        </w:rPr>
        <w:tab/>
        <w:t>12.</w:t>
      </w:r>
      <w:r>
        <w:rPr>
          <w:b/>
          <w:bCs/>
          <w:sz w:val="24"/>
          <w:szCs w:val="22"/>
          <w:lang w:bidi="ar-SA"/>
        </w:rPr>
        <w:tab/>
      </w:r>
      <w:r w:rsidR="00C94A7B" w:rsidRPr="00DF7E59">
        <w:rPr>
          <w:b/>
          <w:bCs/>
          <w:sz w:val="24"/>
          <w:szCs w:val="22"/>
          <w:cs/>
        </w:rPr>
        <w:t>समय</w:t>
      </w:r>
      <w:r w:rsidR="00C94A7B" w:rsidRPr="00DF7E59">
        <w:rPr>
          <w:b/>
          <w:bCs/>
          <w:sz w:val="24"/>
          <w:szCs w:val="22"/>
          <w:cs/>
        </w:rPr>
        <w:tab/>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106-106</w:t>
      </w:r>
    </w:p>
    <w:p w:rsidR="00C94A7B" w:rsidRPr="00DF7E59" w:rsidRDefault="00DF7E59" w:rsidP="00DF7E59">
      <w:pPr>
        <w:tabs>
          <w:tab w:val="left" w:pos="1134"/>
        </w:tabs>
        <w:spacing w:line="312" w:lineRule="auto"/>
        <w:rPr>
          <w:b/>
          <w:bCs/>
          <w:sz w:val="24"/>
          <w:szCs w:val="22"/>
          <w:lang w:bidi="ar-SA"/>
        </w:rPr>
      </w:pPr>
      <w:r>
        <w:rPr>
          <w:b/>
          <w:bCs/>
          <w:sz w:val="24"/>
          <w:szCs w:val="22"/>
          <w:lang w:bidi="ar-SA"/>
        </w:rPr>
        <w:tab/>
        <w:t>13.</w:t>
      </w:r>
      <w:r>
        <w:rPr>
          <w:b/>
          <w:bCs/>
          <w:sz w:val="24"/>
          <w:szCs w:val="22"/>
          <w:lang w:bidi="ar-SA"/>
        </w:rPr>
        <w:tab/>
      </w:r>
      <w:r w:rsidR="00C94A7B" w:rsidRPr="00DF7E59">
        <w:rPr>
          <w:b/>
          <w:bCs/>
          <w:sz w:val="24"/>
          <w:szCs w:val="22"/>
          <w:cs/>
        </w:rPr>
        <w:t>आकृति</w:t>
      </w:r>
      <w:r w:rsidR="00C94A7B" w:rsidRPr="00DF7E59">
        <w:rPr>
          <w:b/>
          <w:bCs/>
          <w:sz w:val="24"/>
          <w:szCs w:val="22"/>
          <w:cs/>
        </w:rPr>
        <w:tab/>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107-108</w:t>
      </w:r>
    </w:p>
    <w:p w:rsidR="00C94A7B" w:rsidRPr="00DF7E59" w:rsidRDefault="00DF7E59" w:rsidP="00DF7E59">
      <w:pPr>
        <w:tabs>
          <w:tab w:val="left" w:pos="1134"/>
        </w:tabs>
        <w:spacing w:line="312" w:lineRule="auto"/>
        <w:rPr>
          <w:b/>
          <w:bCs/>
          <w:sz w:val="24"/>
          <w:szCs w:val="22"/>
          <w:lang w:bidi="ar-SA"/>
        </w:rPr>
      </w:pPr>
      <w:r>
        <w:rPr>
          <w:b/>
          <w:bCs/>
          <w:sz w:val="24"/>
          <w:szCs w:val="22"/>
          <w:lang w:bidi="ar-SA"/>
        </w:rPr>
        <w:tab/>
        <w:t>14.</w:t>
      </w:r>
      <w:r>
        <w:rPr>
          <w:b/>
          <w:bCs/>
          <w:sz w:val="24"/>
          <w:szCs w:val="22"/>
          <w:lang w:bidi="ar-SA"/>
        </w:rPr>
        <w:tab/>
      </w:r>
      <w:r w:rsidR="00C94A7B" w:rsidRPr="00DF7E59">
        <w:rPr>
          <w:b/>
          <w:bCs/>
          <w:sz w:val="24"/>
          <w:szCs w:val="22"/>
          <w:cs/>
        </w:rPr>
        <w:t>आँकड़ों की समझ</w:t>
      </w:r>
      <w:r w:rsidR="00C94A7B" w:rsidRPr="00DF7E59">
        <w:rPr>
          <w:b/>
          <w:bCs/>
          <w:sz w:val="24"/>
          <w:szCs w:val="22"/>
          <w:cs/>
        </w:rPr>
        <w:tab/>
      </w:r>
      <w:r w:rsidR="00C94A7B" w:rsidRPr="00DF7E59">
        <w:rPr>
          <w:b/>
          <w:bCs/>
          <w:sz w:val="24"/>
          <w:szCs w:val="22"/>
          <w:cs/>
        </w:rPr>
        <w:tab/>
      </w:r>
      <w:r>
        <w:rPr>
          <w:b/>
          <w:bCs/>
          <w:sz w:val="24"/>
          <w:szCs w:val="22"/>
          <w:cs/>
        </w:rPr>
        <w:tab/>
      </w:r>
      <w:r>
        <w:rPr>
          <w:b/>
          <w:bCs/>
          <w:sz w:val="24"/>
          <w:szCs w:val="22"/>
          <w:cs/>
        </w:rPr>
        <w:tab/>
      </w:r>
      <w:r>
        <w:rPr>
          <w:b/>
          <w:bCs/>
          <w:sz w:val="24"/>
          <w:szCs w:val="22"/>
          <w:cs/>
        </w:rPr>
        <w:tab/>
      </w:r>
      <w:r>
        <w:rPr>
          <w:b/>
          <w:bCs/>
          <w:sz w:val="24"/>
          <w:szCs w:val="22"/>
          <w:cs/>
        </w:rPr>
        <w:tab/>
      </w:r>
      <w:r w:rsidR="00C94A7B" w:rsidRPr="00DF7E59">
        <w:rPr>
          <w:b/>
          <w:bCs/>
          <w:sz w:val="24"/>
          <w:szCs w:val="22"/>
          <w:lang w:bidi="ar-SA"/>
        </w:rPr>
        <w:t>109-112</w:t>
      </w:r>
    </w:p>
    <w:p w:rsidR="00C94A7B" w:rsidRPr="00DF7E59" w:rsidRDefault="00DF7E59" w:rsidP="00DF7E59">
      <w:pPr>
        <w:tabs>
          <w:tab w:val="left" w:pos="1134"/>
        </w:tabs>
        <w:rPr>
          <w:b/>
          <w:bCs/>
          <w:lang w:bidi="ar-SA"/>
        </w:rPr>
      </w:pPr>
      <w:r>
        <w:rPr>
          <w:b/>
          <w:bCs/>
          <w:sz w:val="24"/>
          <w:szCs w:val="22"/>
          <w:lang w:bidi="ar-SA"/>
        </w:rPr>
        <w:tab/>
        <w:t>15.</w:t>
      </w:r>
      <w:r>
        <w:rPr>
          <w:b/>
          <w:bCs/>
          <w:sz w:val="24"/>
          <w:szCs w:val="22"/>
          <w:lang w:bidi="ar-SA"/>
        </w:rPr>
        <w:tab/>
      </w:r>
      <w:r w:rsidR="00C94A7B" w:rsidRPr="00DF7E59">
        <w:rPr>
          <w:b/>
          <w:bCs/>
          <w:sz w:val="24"/>
          <w:szCs w:val="22"/>
          <w:cs/>
        </w:rPr>
        <w:t>हमारे देवनागरी अंक</w:t>
      </w:r>
      <w:r w:rsidR="00C94A7B" w:rsidRPr="00DF7E59">
        <w:rPr>
          <w:b/>
          <w:bCs/>
          <w:sz w:val="24"/>
          <w:szCs w:val="22"/>
          <w:lang w:bidi="ar-SA"/>
        </w:rPr>
        <w:t xml:space="preserve">, </w:t>
      </w:r>
      <w:r w:rsidR="00C94A7B" w:rsidRPr="00DF7E59">
        <w:rPr>
          <w:b/>
          <w:bCs/>
          <w:sz w:val="24"/>
          <w:szCs w:val="22"/>
          <w:cs/>
        </w:rPr>
        <w:t>परिचय और अभ्यास</w:t>
      </w:r>
      <w:r w:rsidR="00C94A7B" w:rsidRPr="00DF7E59">
        <w:rPr>
          <w:b/>
          <w:bCs/>
          <w:sz w:val="24"/>
          <w:szCs w:val="22"/>
          <w:cs/>
        </w:rPr>
        <w:tab/>
      </w:r>
      <w:r>
        <w:rPr>
          <w:b/>
          <w:bCs/>
          <w:sz w:val="24"/>
          <w:szCs w:val="22"/>
          <w:cs/>
        </w:rPr>
        <w:tab/>
      </w:r>
      <w:r>
        <w:rPr>
          <w:b/>
          <w:bCs/>
          <w:sz w:val="24"/>
          <w:szCs w:val="22"/>
          <w:cs/>
        </w:rPr>
        <w:tab/>
      </w:r>
      <w:r w:rsidR="00C94A7B" w:rsidRPr="00DF7E59">
        <w:rPr>
          <w:b/>
          <w:bCs/>
          <w:sz w:val="24"/>
          <w:szCs w:val="22"/>
          <w:lang w:bidi="ar-SA"/>
        </w:rPr>
        <w:t>113-143</w:t>
      </w:r>
    </w:p>
    <w:p w:rsidR="00C94A7B" w:rsidRDefault="00C94A7B" w:rsidP="00C94A7B">
      <w:pPr>
        <w:rPr>
          <w:lang w:bidi="ar-SA"/>
        </w:rPr>
      </w:pPr>
    </w:p>
    <w:p w:rsidR="00DF7E59" w:rsidRDefault="00DF7E59">
      <w:pPr>
        <w:rPr>
          <w:cs/>
        </w:rPr>
      </w:pPr>
      <w:r>
        <w:rPr>
          <w:cs/>
        </w:rPr>
        <w:br w:type="page"/>
      </w:r>
    </w:p>
    <w:p w:rsidR="00C94A7B" w:rsidRPr="00F37795" w:rsidRDefault="00C94A7B" w:rsidP="00F37795">
      <w:pPr>
        <w:shd w:val="clear" w:color="auto" w:fill="FFD966" w:themeFill="accent4" w:themeFillTint="99"/>
        <w:jc w:val="center"/>
        <w:rPr>
          <w:b/>
          <w:bCs/>
          <w:color w:val="FF3399"/>
          <w:sz w:val="44"/>
          <w:szCs w:val="44"/>
        </w:rPr>
      </w:pPr>
      <w:r w:rsidRPr="00F37795">
        <w:rPr>
          <w:b/>
          <w:bCs/>
          <w:color w:val="FF3399"/>
          <w:sz w:val="44"/>
          <w:szCs w:val="44"/>
          <w:cs/>
        </w:rPr>
        <w:lastRenderedPageBreak/>
        <w:t>इन्हें पहचान लें</w:t>
      </w:r>
    </w:p>
    <w:p w:rsidR="00C94A7B" w:rsidRDefault="00F37795" w:rsidP="00C94A7B">
      <w:pPr>
        <w:rPr>
          <w:lang w:bidi="ar-SA"/>
        </w:rPr>
      </w:pPr>
      <w:r w:rsidRPr="00F37795">
        <w:rPr>
          <w:noProof/>
          <w:lang w:eastAsia="en-IN"/>
        </w:rPr>
        <w:drawing>
          <wp:anchor distT="0" distB="0" distL="114300" distR="114300" simplePos="0" relativeHeight="251665920" behindDoc="0" locked="0" layoutInCell="1" allowOverlap="1" wp14:anchorId="210FE53F" wp14:editId="79DA6F0F">
            <wp:simplePos x="0" y="0"/>
            <wp:positionH relativeFrom="column">
              <wp:posOffset>358064</wp:posOffset>
            </wp:positionH>
            <wp:positionV relativeFrom="paragraph">
              <wp:posOffset>145386</wp:posOffset>
            </wp:positionV>
            <wp:extent cx="2002011" cy="601866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02011" cy="6018662"/>
                    </a:xfrm>
                    <a:prstGeom prst="rect">
                      <a:avLst/>
                    </a:prstGeom>
                  </pic:spPr>
                </pic:pic>
              </a:graphicData>
            </a:graphic>
            <wp14:sizeRelH relativeFrom="margin">
              <wp14:pctWidth>0</wp14:pctWidth>
            </wp14:sizeRelH>
            <wp14:sizeRelV relativeFrom="margin">
              <wp14:pctHeight>0</wp14:pctHeight>
            </wp14:sizeRelV>
          </wp:anchor>
        </w:drawing>
      </w: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ठोस वस्तुओं से गतिविधियाँ करें</w:t>
      </w:r>
    </w:p>
    <w:p w:rsidR="00C94A7B" w:rsidRPr="00F37795" w:rsidRDefault="00C94A7B" w:rsidP="00C94A7B">
      <w:pPr>
        <w:rPr>
          <w:sz w:val="26"/>
          <w:szCs w:val="26"/>
          <w:lang w:bidi="ar-SA"/>
        </w:rPr>
      </w:pPr>
      <w:r w:rsidRPr="00F37795">
        <w:rPr>
          <w:sz w:val="26"/>
          <w:szCs w:val="26"/>
          <w:lang w:bidi="ar-SA"/>
        </w:rPr>
        <w:tab/>
      </w:r>
    </w:p>
    <w:p w:rsidR="00C94A7B" w:rsidRPr="00F37795" w:rsidRDefault="00C94A7B" w:rsidP="00C94A7B">
      <w:pPr>
        <w:rPr>
          <w:sz w:val="26"/>
          <w:szCs w:val="26"/>
          <w:lang w:bidi="ar-SA"/>
        </w:rPr>
      </w:pP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ऐसे और भी अभ्यास करें</w:t>
      </w:r>
    </w:p>
    <w:p w:rsidR="00C94A7B" w:rsidRPr="00F37795" w:rsidRDefault="00C94A7B" w:rsidP="00C94A7B">
      <w:pPr>
        <w:rPr>
          <w:sz w:val="26"/>
          <w:szCs w:val="26"/>
          <w:lang w:bidi="ar-SA"/>
        </w:rPr>
      </w:pPr>
    </w:p>
    <w:p w:rsidR="00C94A7B" w:rsidRPr="00F37795" w:rsidRDefault="00C94A7B" w:rsidP="00C94A7B">
      <w:pPr>
        <w:rPr>
          <w:sz w:val="26"/>
          <w:szCs w:val="26"/>
          <w:lang w:bidi="ar-SA"/>
        </w:rPr>
      </w:pPr>
    </w:p>
    <w:p w:rsidR="00C94A7B" w:rsidRPr="00F37795" w:rsidRDefault="00C94A7B" w:rsidP="00C94A7B">
      <w:pPr>
        <w:rPr>
          <w:sz w:val="26"/>
          <w:szCs w:val="26"/>
          <w:lang w:bidi="ar-SA"/>
        </w:rPr>
      </w:pP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कार्ड से अभ्यास करें</w:t>
      </w:r>
    </w:p>
    <w:p w:rsidR="00C94A7B" w:rsidRPr="00F37795" w:rsidRDefault="00C94A7B" w:rsidP="00C94A7B">
      <w:pPr>
        <w:rPr>
          <w:sz w:val="26"/>
          <w:szCs w:val="26"/>
          <w:lang w:val="en-US" w:bidi="ar-SA"/>
        </w:rPr>
      </w:pPr>
      <w:r w:rsidRPr="00F37795">
        <w:rPr>
          <w:sz w:val="26"/>
          <w:szCs w:val="26"/>
          <w:lang w:bidi="ar-SA"/>
        </w:rPr>
        <w:tab/>
      </w:r>
    </w:p>
    <w:p w:rsidR="00C94A7B" w:rsidRPr="00F37795" w:rsidRDefault="00C94A7B" w:rsidP="00C94A7B">
      <w:pPr>
        <w:rPr>
          <w:sz w:val="26"/>
          <w:szCs w:val="26"/>
          <w:lang w:bidi="ar-SA"/>
        </w:rPr>
      </w:pPr>
    </w:p>
    <w:p w:rsidR="00C94A7B" w:rsidRPr="00F37795" w:rsidRDefault="00C94A7B" w:rsidP="00C94A7B">
      <w:pPr>
        <w:rPr>
          <w:sz w:val="26"/>
          <w:szCs w:val="26"/>
          <w:lang w:bidi="ar-SA"/>
        </w:rPr>
      </w:pP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 xml:space="preserve">समूह में चर्चा करें/समूह में क्रिया </w:t>
      </w:r>
      <w:r w:rsidR="00C94A7B" w:rsidRPr="00F37795">
        <w:rPr>
          <w:sz w:val="26"/>
          <w:szCs w:val="26"/>
          <w:cs/>
        </w:rPr>
        <w:tab/>
      </w:r>
      <w:r w:rsidR="00C94A7B" w:rsidRPr="00F37795">
        <w:rPr>
          <w:sz w:val="26"/>
          <w:szCs w:val="26"/>
          <w:cs/>
        </w:rPr>
        <w:tab/>
      </w:r>
      <w:r w:rsidR="00C94A7B" w:rsidRPr="00F37795">
        <w:rPr>
          <w:sz w:val="26"/>
          <w:szCs w:val="26"/>
          <w:cs/>
        </w:rPr>
        <w:tab/>
      </w:r>
      <w:r w:rsidR="00C94A7B" w:rsidRPr="00F37795">
        <w:rPr>
          <w:sz w:val="26"/>
          <w:szCs w:val="26"/>
          <w:cs/>
        </w:rPr>
        <w:tab/>
      </w:r>
      <w:r w:rsidR="00C94A7B" w:rsidRPr="00F37795">
        <w:rPr>
          <w:sz w:val="26"/>
          <w:szCs w:val="26"/>
          <w:cs/>
        </w:rPr>
        <w:tab/>
      </w:r>
      <w:r w:rsidR="00C94A7B" w:rsidRPr="00F37795">
        <w:rPr>
          <w:sz w:val="26"/>
          <w:szCs w:val="26"/>
          <w:cs/>
        </w:rPr>
        <w:tab/>
      </w:r>
      <w:r w:rsidR="00C94A7B" w:rsidRPr="00F37795">
        <w:rPr>
          <w:sz w:val="26"/>
          <w:szCs w:val="26"/>
          <w:cs/>
        </w:rPr>
        <w:tab/>
      </w:r>
      <w:r w:rsidR="00C94A7B" w:rsidRPr="00F37795">
        <w:rPr>
          <w:sz w:val="26"/>
          <w:szCs w:val="26"/>
          <w:cs/>
        </w:rPr>
        <w:tab/>
      </w:r>
      <w:r>
        <w:rPr>
          <w:sz w:val="26"/>
          <w:szCs w:val="26"/>
          <w:cs/>
        </w:rPr>
        <w:tab/>
      </w:r>
      <w:r w:rsidR="00C94A7B" w:rsidRPr="00F37795">
        <w:rPr>
          <w:sz w:val="26"/>
          <w:szCs w:val="26"/>
          <w:cs/>
        </w:rPr>
        <w:t>करें/एक दूसरे को सवाल दें।</w:t>
      </w:r>
    </w:p>
    <w:p w:rsidR="00C94A7B" w:rsidRPr="00F37795" w:rsidRDefault="00C94A7B" w:rsidP="00C94A7B">
      <w:pPr>
        <w:rPr>
          <w:sz w:val="26"/>
          <w:szCs w:val="26"/>
          <w:lang w:bidi="ar-SA"/>
        </w:rPr>
      </w:pPr>
      <w:r w:rsidRPr="00F37795">
        <w:rPr>
          <w:sz w:val="26"/>
          <w:szCs w:val="26"/>
          <w:lang w:bidi="ar-SA"/>
        </w:rPr>
        <w:tab/>
      </w:r>
    </w:p>
    <w:p w:rsidR="00C94A7B" w:rsidRPr="00F37795" w:rsidRDefault="00C94A7B" w:rsidP="00C94A7B">
      <w:pPr>
        <w:rPr>
          <w:sz w:val="26"/>
          <w:szCs w:val="26"/>
          <w:lang w:bidi="ar-SA"/>
        </w:rPr>
      </w:pPr>
    </w:p>
    <w:p w:rsidR="00C94A7B" w:rsidRPr="00F37795" w:rsidRDefault="00C94A7B" w:rsidP="00C94A7B">
      <w:pPr>
        <w:rPr>
          <w:sz w:val="26"/>
          <w:szCs w:val="26"/>
          <w:lang w:bidi="ar-SA"/>
        </w:rPr>
      </w:pP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पासे से गतिविधियाँ करें</w:t>
      </w:r>
    </w:p>
    <w:p w:rsidR="00C94A7B" w:rsidRPr="00F37795" w:rsidRDefault="00F37795" w:rsidP="00C94A7B">
      <w:pPr>
        <w:rPr>
          <w:sz w:val="26"/>
          <w:szCs w:val="26"/>
          <w:lang w:bidi="ar-SA"/>
        </w:rPr>
      </w:pPr>
      <w:r w:rsidRPr="00F37795">
        <w:rPr>
          <w:noProof/>
          <w:sz w:val="26"/>
          <w:szCs w:val="26"/>
          <w:lang w:eastAsia="en-IN"/>
        </w:rPr>
        <w:drawing>
          <wp:anchor distT="0" distB="0" distL="114300" distR="114300" simplePos="0" relativeHeight="251667968" behindDoc="0" locked="0" layoutInCell="1" allowOverlap="1" wp14:anchorId="34A4D473" wp14:editId="32771D37">
            <wp:simplePos x="0" y="0"/>
            <wp:positionH relativeFrom="column">
              <wp:posOffset>781098</wp:posOffset>
            </wp:positionH>
            <wp:positionV relativeFrom="paragraph">
              <wp:posOffset>37247</wp:posOffset>
            </wp:positionV>
            <wp:extent cx="1119117" cy="1277252"/>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119117" cy="1277252"/>
                    </a:xfrm>
                    <a:prstGeom prst="rect">
                      <a:avLst/>
                    </a:prstGeom>
                  </pic:spPr>
                </pic:pic>
              </a:graphicData>
            </a:graphic>
            <wp14:sizeRelH relativeFrom="margin">
              <wp14:pctWidth>0</wp14:pctWidth>
            </wp14:sizeRelH>
            <wp14:sizeRelV relativeFrom="margin">
              <wp14:pctHeight>0</wp14:pctHeight>
            </wp14:sizeRelV>
          </wp:anchor>
        </w:drawing>
      </w:r>
    </w:p>
    <w:p w:rsidR="00C94A7B" w:rsidRPr="00F37795" w:rsidRDefault="00C94A7B" w:rsidP="00C94A7B">
      <w:pPr>
        <w:rPr>
          <w:sz w:val="26"/>
          <w:szCs w:val="26"/>
          <w:lang w:bidi="ar-SA"/>
        </w:rPr>
      </w:pPr>
    </w:p>
    <w:p w:rsidR="00C94A7B" w:rsidRPr="00F37795" w:rsidRDefault="00F37795" w:rsidP="00C94A7B">
      <w:pPr>
        <w:rPr>
          <w:sz w:val="26"/>
          <w:szCs w:val="26"/>
          <w:lang w:bidi="ar-SA"/>
        </w:rPr>
      </w:pP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Pr="00F37795">
        <w:rPr>
          <w:b/>
          <w:bCs/>
          <w:sz w:val="26"/>
          <w:szCs w:val="26"/>
          <w:cs/>
        </w:rPr>
        <w:tab/>
      </w:r>
      <w:r w:rsidR="00C94A7B" w:rsidRPr="00F37795">
        <w:rPr>
          <w:sz w:val="26"/>
          <w:szCs w:val="26"/>
          <w:cs/>
        </w:rPr>
        <w:t>नए सवाल बनाएँ</w:t>
      </w:r>
    </w:p>
    <w:p w:rsidR="00C94A7B" w:rsidRPr="00F37795" w:rsidRDefault="00C94A7B" w:rsidP="00C94A7B">
      <w:pPr>
        <w:rPr>
          <w:sz w:val="26"/>
          <w:szCs w:val="26"/>
          <w:lang w:bidi="ar-SA"/>
        </w:rPr>
      </w:pPr>
    </w:p>
    <w:p w:rsidR="00C94A7B" w:rsidRPr="00F37795" w:rsidRDefault="00C94A7B" w:rsidP="00F37795">
      <w:pPr>
        <w:spacing w:line="360" w:lineRule="auto"/>
        <w:jc w:val="both"/>
        <w:rPr>
          <w:rFonts w:ascii="Nirmala UI" w:hAnsi="Nirmala UI" w:cs="Nirmala UI"/>
          <w:szCs w:val="22"/>
        </w:rPr>
      </w:pPr>
      <w:r w:rsidRPr="00F37795">
        <w:rPr>
          <w:rFonts w:ascii="Nirmala UI" w:hAnsi="Nirmala UI" w:cs="Nirmala UI"/>
          <w:sz w:val="24"/>
          <w:szCs w:val="24"/>
          <w:cs/>
        </w:rPr>
        <w:t>किताब में जगह-जगह आपको ऐसे चिह्न दिखाई देंगे। वहाँ आपको संकेत के अनुसार क्रियाएँ करनी हैं। समूह चर्चा व नए सवाल एक साथ होने का आशय है कि समूह का हर सदस्य सवाल बना</w:t>
      </w:r>
      <w:r w:rsidR="00F37795" w:rsidRPr="00F37795">
        <w:rPr>
          <w:rFonts w:ascii="Nirmala UI" w:hAnsi="Nirmala UI" w:cs="Nirmala UI"/>
          <w:sz w:val="24"/>
          <w:szCs w:val="24"/>
          <w:cs/>
        </w:rPr>
        <w:t xml:space="preserve">ए। इन सवालों को वह अपने समूह के </w:t>
      </w:r>
      <w:r w:rsidRPr="00F37795">
        <w:rPr>
          <w:rFonts w:ascii="Nirmala UI" w:hAnsi="Nirmala UI" w:cs="Nirmala UI"/>
          <w:sz w:val="24"/>
          <w:szCs w:val="24"/>
          <w:cs/>
        </w:rPr>
        <w:t>साथियों को हल करने को दे सकता है। यह भी हो सकता है कि समूह के सभी सदस्य मिलकर सवाल बनाएँ व दूसरे समूहों को हल करने को दें।</w:t>
      </w:r>
    </w:p>
    <w:sectPr w:rsidR="00C94A7B" w:rsidRPr="00F37795" w:rsidSect="00DF7E59">
      <w:pgSz w:w="11906" w:h="16838" w:code="9"/>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3F8" w:rsidRDefault="000313F8" w:rsidP="00651813">
      <w:pPr>
        <w:spacing w:after="0" w:line="240" w:lineRule="auto"/>
      </w:pPr>
      <w:r>
        <w:separator/>
      </w:r>
    </w:p>
  </w:endnote>
  <w:endnote w:type="continuationSeparator" w:id="0">
    <w:p w:rsidR="000313F8" w:rsidRDefault="000313F8" w:rsidP="0065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angal">
    <w:panose1 w:val="02040503050203030202"/>
    <w:charset w:val="00"/>
    <w:family w:val="roman"/>
    <w:pitch w:val="variable"/>
    <w:sig w:usb0="00008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3F8" w:rsidRDefault="000313F8" w:rsidP="00651813">
      <w:pPr>
        <w:spacing w:after="0" w:line="240" w:lineRule="auto"/>
      </w:pPr>
      <w:r>
        <w:separator/>
      </w:r>
    </w:p>
  </w:footnote>
  <w:footnote w:type="continuationSeparator" w:id="0">
    <w:p w:rsidR="000313F8" w:rsidRDefault="000313F8" w:rsidP="00651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1B8"/>
    <w:multiLevelType w:val="hybridMultilevel"/>
    <w:tmpl w:val="6638CCAC"/>
    <w:lvl w:ilvl="0" w:tplc="2278CB5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nsid w:val="064D7131"/>
    <w:multiLevelType w:val="hybridMultilevel"/>
    <w:tmpl w:val="6F8E390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nsid w:val="0A0A644B"/>
    <w:multiLevelType w:val="hybridMultilevel"/>
    <w:tmpl w:val="7D34AD02"/>
    <w:lvl w:ilvl="0" w:tplc="3E024F1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
    <w:nsid w:val="1B8E4B5F"/>
    <w:multiLevelType w:val="hybridMultilevel"/>
    <w:tmpl w:val="3ADEB4AE"/>
    <w:lvl w:ilvl="0" w:tplc="45286A10">
      <w:numFmt w:val="bullet"/>
      <w:lvlText w:val=""/>
      <w:lvlJc w:val="left"/>
      <w:pPr>
        <w:ind w:left="1080" w:hanging="720"/>
      </w:pPr>
      <w:rPr>
        <w:rFonts w:ascii="Wingdings" w:eastAsiaTheme="minorHAnsi" w:hAnsi="Wingdings" w:cs="Nirmala UI" w:hint="default"/>
      </w:rPr>
    </w:lvl>
    <w:lvl w:ilvl="1" w:tplc="13A6406E">
      <w:numFmt w:val="bullet"/>
      <w:lvlText w:val="-"/>
      <w:lvlJc w:val="left"/>
      <w:pPr>
        <w:ind w:left="1800" w:hanging="720"/>
      </w:pPr>
      <w:rPr>
        <w:rFonts w:ascii="Nirmala UI" w:eastAsiaTheme="minorHAnsi" w:hAnsi="Nirmala UI" w:cs="Nirmala U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E677C1"/>
    <w:multiLevelType w:val="hybridMultilevel"/>
    <w:tmpl w:val="A38C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246D7"/>
    <w:multiLevelType w:val="hybridMultilevel"/>
    <w:tmpl w:val="2514BFBA"/>
    <w:lvl w:ilvl="0" w:tplc="C43232DA">
      <w:start w:val="1"/>
      <w:numFmt w:val="decimal"/>
      <w:lvlText w:val="(%1)"/>
      <w:lvlJc w:val="left"/>
      <w:pPr>
        <w:ind w:left="1442" w:hanging="765"/>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nsid w:val="283A7583"/>
    <w:multiLevelType w:val="hybridMultilevel"/>
    <w:tmpl w:val="68FC0A0C"/>
    <w:lvl w:ilvl="0" w:tplc="C3BA3310">
      <w:start w:val="4"/>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B41A6"/>
    <w:multiLevelType w:val="hybridMultilevel"/>
    <w:tmpl w:val="726E43C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nsid w:val="3528106C"/>
    <w:multiLevelType w:val="hybridMultilevel"/>
    <w:tmpl w:val="B0BA62B2"/>
    <w:lvl w:ilvl="0" w:tplc="0BCE45D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nsid w:val="3B1D761E"/>
    <w:multiLevelType w:val="hybridMultilevel"/>
    <w:tmpl w:val="F2E4C072"/>
    <w:lvl w:ilvl="0" w:tplc="61EAA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A26398"/>
    <w:multiLevelType w:val="hybridMultilevel"/>
    <w:tmpl w:val="F676D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7"/>
  </w:num>
  <w:num w:numId="6">
    <w:abstractNumId w:val="5"/>
  </w:num>
  <w:num w:numId="7">
    <w:abstractNumId w:val="2"/>
  </w:num>
  <w:num w:numId="8">
    <w:abstractNumId w:val="4"/>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26"/>
    <w:rsid w:val="000026F6"/>
    <w:rsid w:val="00003941"/>
    <w:rsid w:val="00004373"/>
    <w:rsid w:val="00005157"/>
    <w:rsid w:val="00011EB7"/>
    <w:rsid w:val="00015732"/>
    <w:rsid w:val="00015A16"/>
    <w:rsid w:val="000220B8"/>
    <w:rsid w:val="0002435E"/>
    <w:rsid w:val="00025010"/>
    <w:rsid w:val="000270F1"/>
    <w:rsid w:val="00030676"/>
    <w:rsid w:val="000313F8"/>
    <w:rsid w:val="000349EE"/>
    <w:rsid w:val="0003532E"/>
    <w:rsid w:val="00035AC9"/>
    <w:rsid w:val="00035B85"/>
    <w:rsid w:val="000420A3"/>
    <w:rsid w:val="00045DD3"/>
    <w:rsid w:val="000460E4"/>
    <w:rsid w:val="00047B8B"/>
    <w:rsid w:val="00052FF4"/>
    <w:rsid w:val="00053774"/>
    <w:rsid w:val="00055AEA"/>
    <w:rsid w:val="00060B37"/>
    <w:rsid w:val="000611D7"/>
    <w:rsid w:val="00061D44"/>
    <w:rsid w:val="00064F3B"/>
    <w:rsid w:val="000657AD"/>
    <w:rsid w:val="00067493"/>
    <w:rsid w:val="00067951"/>
    <w:rsid w:val="00080680"/>
    <w:rsid w:val="0008090B"/>
    <w:rsid w:val="00082436"/>
    <w:rsid w:val="0008318E"/>
    <w:rsid w:val="00083D23"/>
    <w:rsid w:val="00084865"/>
    <w:rsid w:val="00086D7B"/>
    <w:rsid w:val="0009578C"/>
    <w:rsid w:val="000976C2"/>
    <w:rsid w:val="000A1186"/>
    <w:rsid w:val="000A20CB"/>
    <w:rsid w:val="000A7B9A"/>
    <w:rsid w:val="000B1A8F"/>
    <w:rsid w:val="000B205B"/>
    <w:rsid w:val="000B43A4"/>
    <w:rsid w:val="000B4734"/>
    <w:rsid w:val="000B4ECD"/>
    <w:rsid w:val="000B68DB"/>
    <w:rsid w:val="000C277F"/>
    <w:rsid w:val="000D1709"/>
    <w:rsid w:val="000D2FD7"/>
    <w:rsid w:val="000D560A"/>
    <w:rsid w:val="000D60EE"/>
    <w:rsid w:val="000D6B6D"/>
    <w:rsid w:val="000D6E1E"/>
    <w:rsid w:val="000E28F9"/>
    <w:rsid w:val="000E6737"/>
    <w:rsid w:val="000E7B9D"/>
    <w:rsid w:val="000F1675"/>
    <w:rsid w:val="000F43A2"/>
    <w:rsid w:val="000F4413"/>
    <w:rsid w:val="000F71C8"/>
    <w:rsid w:val="00107DC4"/>
    <w:rsid w:val="00107F58"/>
    <w:rsid w:val="00110E40"/>
    <w:rsid w:val="00112A87"/>
    <w:rsid w:val="001135CD"/>
    <w:rsid w:val="0011609F"/>
    <w:rsid w:val="00122F42"/>
    <w:rsid w:val="00132C01"/>
    <w:rsid w:val="001365D7"/>
    <w:rsid w:val="00136A1C"/>
    <w:rsid w:val="00136BCF"/>
    <w:rsid w:val="00140C3E"/>
    <w:rsid w:val="001417CC"/>
    <w:rsid w:val="001476C9"/>
    <w:rsid w:val="00152AF3"/>
    <w:rsid w:val="001563CF"/>
    <w:rsid w:val="00164ED5"/>
    <w:rsid w:val="00172B60"/>
    <w:rsid w:val="001764DF"/>
    <w:rsid w:val="001765E7"/>
    <w:rsid w:val="001779C6"/>
    <w:rsid w:val="00177DB6"/>
    <w:rsid w:val="00177E61"/>
    <w:rsid w:val="0018025B"/>
    <w:rsid w:val="001832EB"/>
    <w:rsid w:val="00186BF5"/>
    <w:rsid w:val="001875A6"/>
    <w:rsid w:val="001877CD"/>
    <w:rsid w:val="001916C8"/>
    <w:rsid w:val="00191E72"/>
    <w:rsid w:val="0019203C"/>
    <w:rsid w:val="00197CFB"/>
    <w:rsid w:val="001A0953"/>
    <w:rsid w:val="001A1BB8"/>
    <w:rsid w:val="001A221D"/>
    <w:rsid w:val="001A2955"/>
    <w:rsid w:val="001A2DC6"/>
    <w:rsid w:val="001A2E95"/>
    <w:rsid w:val="001A3216"/>
    <w:rsid w:val="001A59AB"/>
    <w:rsid w:val="001B0FFC"/>
    <w:rsid w:val="001B19BA"/>
    <w:rsid w:val="001B4BD4"/>
    <w:rsid w:val="001B63C1"/>
    <w:rsid w:val="001C1D82"/>
    <w:rsid w:val="001C229D"/>
    <w:rsid w:val="001C2386"/>
    <w:rsid w:val="001C3A6C"/>
    <w:rsid w:val="001C457D"/>
    <w:rsid w:val="001C524A"/>
    <w:rsid w:val="001C6BF8"/>
    <w:rsid w:val="001C7604"/>
    <w:rsid w:val="001C7E6D"/>
    <w:rsid w:val="001D5154"/>
    <w:rsid w:val="001E2C87"/>
    <w:rsid w:val="001E50E3"/>
    <w:rsid w:val="001F12C8"/>
    <w:rsid w:val="001F49BF"/>
    <w:rsid w:val="001F7411"/>
    <w:rsid w:val="00203DFA"/>
    <w:rsid w:val="002049B8"/>
    <w:rsid w:val="00204EBD"/>
    <w:rsid w:val="0021111F"/>
    <w:rsid w:val="0022121D"/>
    <w:rsid w:val="00223DA0"/>
    <w:rsid w:val="002266FE"/>
    <w:rsid w:val="00230B44"/>
    <w:rsid w:val="0023572A"/>
    <w:rsid w:val="00247FC7"/>
    <w:rsid w:val="00250C26"/>
    <w:rsid w:val="00253D5F"/>
    <w:rsid w:val="00254DCC"/>
    <w:rsid w:val="00257DEF"/>
    <w:rsid w:val="002607D7"/>
    <w:rsid w:val="00260C94"/>
    <w:rsid w:val="00261261"/>
    <w:rsid w:val="00265613"/>
    <w:rsid w:val="00266B27"/>
    <w:rsid w:val="00270613"/>
    <w:rsid w:val="002713E2"/>
    <w:rsid w:val="00275BAC"/>
    <w:rsid w:val="00275F1F"/>
    <w:rsid w:val="00285934"/>
    <w:rsid w:val="00285B21"/>
    <w:rsid w:val="002922B1"/>
    <w:rsid w:val="00294A4D"/>
    <w:rsid w:val="002957B4"/>
    <w:rsid w:val="00296742"/>
    <w:rsid w:val="0029723D"/>
    <w:rsid w:val="00297B3F"/>
    <w:rsid w:val="002A261B"/>
    <w:rsid w:val="002A49AB"/>
    <w:rsid w:val="002A7F11"/>
    <w:rsid w:val="002B33DB"/>
    <w:rsid w:val="002B38C1"/>
    <w:rsid w:val="002B53A8"/>
    <w:rsid w:val="002B695A"/>
    <w:rsid w:val="002B6BC5"/>
    <w:rsid w:val="002C2586"/>
    <w:rsid w:val="002C31D9"/>
    <w:rsid w:val="002C42C5"/>
    <w:rsid w:val="002C4D9E"/>
    <w:rsid w:val="002C5D3E"/>
    <w:rsid w:val="002D0145"/>
    <w:rsid w:val="002D3B8B"/>
    <w:rsid w:val="002D62F0"/>
    <w:rsid w:val="002E49C7"/>
    <w:rsid w:val="002E5359"/>
    <w:rsid w:val="002E7180"/>
    <w:rsid w:val="002E7904"/>
    <w:rsid w:val="002F1F75"/>
    <w:rsid w:val="002F2B44"/>
    <w:rsid w:val="002F50BB"/>
    <w:rsid w:val="002F650E"/>
    <w:rsid w:val="002F75EB"/>
    <w:rsid w:val="00301DF3"/>
    <w:rsid w:val="00303FB8"/>
    <w:rsid w:val="003040F3"/>
    <w:rsid w:val="0031320C"/>
    <w:rsid w:val="003162BE"/>
    <w:rsid w:val="003165BB"/>
    <w:rsid w:val="003212A7"/>
    <w:rsid w:val="0032207F"/>
    <w:rsid w:val="00333B65"/>
    <w:rsid w:val="0033429A"/>
    <w:rsid w:val="00336215"/>
    <w:rsid w:val="00336851"/>
    <w:rsid w:val="00341C78"/>
    <w:rsid w:val="00350F2F"/>
    <w:rsid w:val="00352A4F"/>
    <w:rsid w:val="00354F94"/>
    <w:rsid w:val="00356449"/>
    <w:rsid w:val="00356602"/>
    <w:rsid w:val="00367D4A"/>
    <w:rsid w:val="00370E87"/>
    <w:rsid w:val="00372D8A"/>
    <w:rsid w:val="00372E9E"/>
    <w:rsid w:val="00373DAF"/>
    <w:rsid w:val="00374A15"/>
    <w:rsid w:val="00375465"/>
    <w:rsid w:val="00375D1D"/>
    <w:rsid w:val="003764CA"/>
    <w:rsid w:val="00380393"/>
    <w:rsid w:val="003931AC"/>
    <w:rsid w:val="00393ACF"/>
    <w:rsid w:val="00394FF7"/>
    <w:rsid w:val="00397338"/>
    <w:rsid w:val="0039777A"/>
    <w:rsid w:val="003A0459"/>
    <w:rsid w:val="003A0B36"/>
    <w:rsid w:val="003A1D06"/>
    <w:rsid w:val="003A4A8A"/>
    <w:rsid w:val="003A7E2D"/>
    <w:rsid w:val="003B1E50"/>
    <w:rsid w:val="003B3E7A"/>
    <w:rsid w:val="003B531B"/>
    <w:rsid w:val="003B558C"/>
    <w:rsid w:val="003B5F31"/>
    <w:rsid w:val="003C1AE2"/>
    <w:rsid w:val="003C430A"/>
    <w:rsid w:val="003D0512"/>
    <w:rsid w:val="003D06DC"/>
    <w:rsid w:val="003D2489"/>
    <w:rsid w:val="003D6145"/>
    <w:rsid w:val="003D7A5B"/>
    <w:rsid w:val="003E1B75"/>
    <w:rsid w:val="003E28B6"/>
    <w:rsid w:val="003E71FF"/>
    <w:rsid w:val="003F0980"/>
    <w:rsid w:val="003F155A"/>
    <w:rsid w:val="00403728"/>
    <w:rsid w:val="004040DF"/>
    <w:rsid w:val="004045BA"/>
    <w:rsid w:val="00407284"/>
    <w:rsid w:val="004107D5"/>
    <w:rsid w:val="00414B72"/>
    <w:rsid w:val="0041771C"/>
    <w:rsid w:val="004218DA"/>
    <w:rsid w:val="00423341"/>
    <w:rsid w:val="004259B2"/>
    <w:rsid w:val="00426CF0"/>
    <w:rsid w:val="00435E95"/>
    <w:rsid w:val="00436215"/>
    <w:rsid w:val="004367A2"/>
    <w:rsid w:val="004422EA"/>
    <w:rsid w:val="004433C8"/>
    <w:rsid w:val="004438D7"/>
    <w:rsid w:val="00443B7A"/>
    <w:rsid w:val="004460D0"/>
    <w:rsid w:val="004530A7"/>
    <w:rsid w:val="0045339A"/>
    <w:rsid w:val="004560D1"/>
    <w:rsid w:val="004570B2"/>
    <w:rsid w:val="00460D92"/>
    <w:rsid w:val="00462D6E"/>
    <w:rsid w:val="0046448A"/>
    <w:rsid w:val="0046777E"/>
    <w:rsid w:val="00467C4A"/>
    <w:rsid w:val="004702C2"/>
    <w:rsid w:val="00471A5E"/>
    <w:rsid w:val="00475547"/>
    <w:rsid w:val="00475825"/>
    <w:rsid w:val="00475E3B"/>
    <w:rsid w:val="00477EC4"/>
    <w:rsid w:val="00480A33"/>
    <w:rsid w:val="00483AE0"/>
    <w:rsid w:val="00483E08"/>
    <w:rsid w:val="004867E0"/>
    <w:rsid w:val="00487842"/>
    <w:rsid w:val="00494263"/>
    <w:rsid w:val="00495B79"/>
    <w:rsid w:val="00495DFB"/>
    <w:rsid w:val="004960F0"/>
    <w:rsid w:val="004A0ED1"/>
    <w:rsid w:val="004A1311"/>
    <w:rsid w:val="004A2601"/>
    <w:rsid w:val="004A3A2F"/>
    <w:rsid w:val="004A41D1"/>
    <w:rsid w:val="004A442C"/>
    <w:rsid w:val="004A7CFA"/>
    <w:rsid w:val="004B1ED5"/>
    <w:rsid w:val="004B2653"/>
    <w:rsid w:val="004B4D75"/>
    <w:rsid w:val="004B4E56"/>
    <w:rsid w:val="004B51D6"/>
    <w:rsid w:val="004B5E59"/>
    <w:rsid w:val="004C134D"/>
    <w:rsid w:val="004C3174"/>
    <w:rsid w:val="004C3734"/>
    <w:rsid w:val="004D21BD"/>
    <w:rsid w:val="004D29B0"/>
    <w:rsid w:val="004D4370"/>
    <w:rsid w:val="004D51FB"/>
    <w:rsid w:val="004D6CFA"/>
    <w:rsid w:val="004E0301"/>
    <w:rsid w:val="004E2FD7"/>
    <w:rsid w:val="004E441D"/>
    <w:rsid w:val="004E54FF"/>
    <w:rsid w:val="004E5717"/>
    <w:rsid w:val="004E6971"/>
    <w:rsid w:val="004E75B4"/>
    <w:rsid w:val="004F439F"/>
    <w:rsid w:val="004F6693"/>
    <w:rsid w:val="00500E37"/>
    <w:rsid w:val="0050441D"/>
    <w:rsid w:val="00504907"/>
    <w:rsid w:val="005052F1"/>
    <w:rsid w:val="00510FA0"/>
    <w:rsid w:val="0051104D"/>
    <w:rsid w:val="00511339"/>
    <w:rsid w:val="00514723"/>
    <w:rsid w:val="005157C0"/>
    <w:rsid w:val="0051601E"/>
    <w:rsid w:val="00516254"/>
    <w:rsid w:val="00520CF3"/>
    <w:rsid w:val="00526F74"/>
    <w:rsid w:val="00530486"/>
    <w:rsid w:val="00532DD6"/>
    <w:rsid w:val="005351E6"/>
    <w:rsid w:val="00536D74"/>
    <w:rsid w:val="00543519"/>
    <w:rsid w:val="00550036"/>
    <w:rsid w:val="005510B7"/>
    <w:rsid w:val="0055189A"/>
    <w:rsid w:val="00551A2F"/>
    <w:rsid w:val="005527AA"/>
    <w:rsid w:val="005567EF"/>
    <w:rsid w:val="00557121"/>
    <w:rsid w:val="0055746C"/>
    <w:rsid w:val="005624F0"/>
    <w:rsid w:val="0056318D"/>
    <w:rsid w:val="00564E88"/>
    <w:rsid w:val="00565669"/>
    <w:rsid w:val="00565A59"/>
    <w:rsid w:val="00570063"/>
    <w:rsid w:val="00573AC4"/>
    <w:rsid w:val="0058400C"/>
    <w:rsid w:val="00585048"/>
    <w:rsid w:val="00585BEB"/>
    <w:rsid w:val="0059013E"/>
    <w:rsid w:val="00592EA4"/>
    <w:rsid w:val="00592FE6"/>
    <w:rsid w:val="0059357F"/>
    <w:rsid w:val="005A2CB3"/>
    <w:rsid w:val="005A54FC"/>
    <w:rsid w:val="005B1EED"/>
    <w:rsid w:val="005B2CE0"/>
    <w:rsid w:val="005B3544"/>
    <w:rsid w:val="005B4700"/>
    <w:rsid w:val="005B6EEE"/>
    <w:rsid w:val="005C2B75"/>
    <w:rsid w:val="005C3425"/>
    <w:rsid w:val="005C4208"/>
    <w:rsid w:val="005C527A"/>
    <w:rsid w:val="005C6645"/>
    <w:rsid w:val="005C7709"/>
    <w:rsid w:val="005D0C1C"/>
    <w:rsid w:val="005D0C74"/>
    <w:rsid w:val="005D5D50"/>
    <w:rsid w:val="005E116A"/>
    <w:rsid w:val="005E15EF"/>
    <w:rsid w:val="005E226F"/>
    <w:rsid w:val="005E3D73"/>
    <w:rsid w:val="005E498D"/>
    <w:rsid w:val="005E6046"/>
    <w:rsid w:val="005E6BF0"/>
    <w:rsid w:val="005F2529"/>
    <w:rsid w:val="005F32B9"/>
    <w:rsid w:val="005F3F9D"/>
    <w:rsid w:val="005F4835"/>
    <w:rsid w:val="005F5196"/>
    <w:rsid w:val="005F7D9D"/>
    <w:rsid w:val="00602950"/>
    <w:rsid w:val="00607580"/>
    <w:rsid w:val="006100F7"/>
    <w:rsid w:val="00615FFC"/>
    <w:rsid w:val="006267C1"/>
    <w:rsid w:val="00632B37"/>
    <w:rsid w:val="00634A99"/>
    <w:rsid w:val="006361A4"/>
    <w:rsid w:val="006372CE"/>
    <w:rsid w:val="0064229B"/>
    <w:rsid w:val="0064279F"/>
    <w:rsid w:val="00645203"/>
    <w:rsid w:val="00647964"/>
    <w:rsid w:val="00651813"/>
    <w:rsid w:val="00651BFE"/>
    <w:rsid w:val="0065535D"/>
    <w:rsid w:val="00657C04"/>
    <w:rsid w:val="00657F84"/>
    <w:rsid w:val="00666963"/>
    <w:rsid w:val="00670374"/>
    <w:rsid w:val="00672F33"/>
    <w:rsid w:val="00672FF4"/>
    <w:rsid w:val="0067784A"/>
    <w:rsid w:val="006833C4"/>
    <w:rsid w:val="00683AE1"/>
    <w:rsid w:val="00683BB9"/>
    <w:rsid w:val="00684942"/>
    <w:rsid w:val="00684B2F"/>
    <w:rsid w:val="00685123"/>
    <w:rsid w:val="00686EA3"/>
    <w:rsid w:val="00687A23"/>
    <w:rsid w:val="00696AB9"/>
    <w:rsid w:val="006A10E9"/>
    <w:rsid w:val="006B3E62"/>
    <w:rsid w:val="006B4F46"/>
    <w:rsid w:val="006B55D4"/>
    <w:rsid w:val="006B5698"/>
    <w:rsid w:val="006B6539"/>
    <w:rsid w:val="006B71C3"/>
    <w:rsid w:val="006B7B8F"/>
    <w:rsid w:val="006C1213"/>
    <w:rsid w:val="006C3CDE"/>
    <w:rsid w:val="006C4B2F"/>
    <w:rsid w:val="006D1929"/>
    <w:rsid w:val="006D4AA6"/>
    <w:rsid w:val="006D636D"/>
    <w:rsid w:val="006D737D"/>
    <w:rsid w:val="006D76E6"/>
    <w:rsid w:val="006E2165"/>
    <w:rsid w:val="006E3A9C"/>
    <w:rsid w:val="006E6E26"/>
    <w:rsid w:val="006F050C"/>
    <w:rsid w:val="006F0AB2"/>
    <w:rsid w:val="006F0E66"/>
    <w:rsid w:val="006F2B58"/>
    <w:rsid w:val="006F4046"/>
    <w:rsid w:val="006F4B59"/>
    <w:rsid w:val="006F4D99"/>
    <w:rsid w:val="006F549F"/>
    <w:rsid w:val="006F5FEF"/>
    <w:rsid w:val="006F621E"/>
    <w:rsid w:val="00703C1D"/>
    <w:rsid w:val="007055F9"/>
    <w:rsid w:val="00707A2B"/>
    <w:rsid w:val="00722330"/>
    <w:rsid w:val="00723A30"/>
    <w:rsid w:val="00727B46"/>
    <w:rsid w:val="00727B66"/>
    <w:rsid w:val="00732E8F"/>
    <w:rsid w:val="007338FB"/>
    <w:rsid w:val="0074162F"/>
    <w:rsid w:val="00742429"/>
    <w:rsid w:val="00744CF0"/>
    <w:rsid w:val="00746223"/>
    <w:rsid w:val="00746510"/>
    <w:rsid w:val="00754C5B"/>
    <w:rsid w:val="00757217"/>
    <w:rsid w:val="00757391"/>
    <w:rsid w:val="00763BA9"/>
    <w:rsid w:val="007641C0"/>
    <w:rsid w:val="007712BA"/>
    <w:rsid w:val="0077142B"/>
    <w:rsid w:val="00771BB4"/>
    <w:rsid w:val="00776803"/>
    <w:rsid w:val="0078024B"/>
    <w:rsid w:val="007809E6"/>
    <w:rsid w:val="00782526"/>
    <w:rsid w:val="00784D8A"/>
    <w:rsid w:val="0078750E"/>
    <w:rsid w:val="007A29D3"/>
    <w:rsid w:val="007A46AC"/>
    <w:rsid w:val="007B2CEE"/>
    <w:rsid w:val="007B44B4"/>
    <w:rsid w:val="007B5CF4"/>
    <w:rsid w:val="007B6BFE"/>
    <w:rsid w:val="007B7601"/>
    <w:rsid w:val="007C4ECA"/>
    <w:rsid w:val="007D7C5D"/>
    <w:rsid w:val="007E0D9F"/>
    <w:rsid w:val="007E1EC3"/>
    <w:rsid w:val="007E3B43"/>
    <w:rsid w:val="007E4AF5"/>
    <w:rsid w:val="007E4FF3"/>
    <w:rsid w:val="007E5806"/>
    <w:rsid w:val="007E5F2E"/>
    <w:rsid w:val="007E6DEC"/>
    <w:rsid w:val="007F0106"/>
    <w:rsid w:val="007F3548"/>
    <w:rsid w:val="007F3753"/>
    <w:rsid w:val="008002A4"/>
    <w:rsid w:val="00800B06"/>
    <w:rsid w:val="008031E5"/>
    <w:rsid w:val="00805834"/>
    <w:rsid w:val="00810998"/>
    <w:rsid w:val="008125C4"/>
    <w:rsid w:val="008209E3"/>
    <w:rsid w:val="00821274"/>
    <w:rsid w:val="008231D3"/>
    <w:rsid w:val="00830D96"/>
    <w:rsid w:val="0083253F"/>
    <w:rsid w:val="00836335"/>
    <w:rsid w:val="00841915"/>
    <w:rsid w:val="00842205"/>
    <w:rsid w:val="008424DD"/>
    <w:rsid w:val="0084417F"/>
    <w:rsid w:val="00844C17"/>
    <w:rsid w:val="0084535C"/>
    <w:rsid w:val="00846C44"/>
    <w:rsid w:val="00851D53"/>
    <w:rsid w:val="008554AB"/>
    <w:rsid w:val="00857897"/>
    <w:rsid w:val="0086414D"/>
    <w:rsid w:val="00871418"/>
    <w:rsid w:val="00873A9A"/>
    <w:rsid w:val="00876898"/>
    <w:rsid w:val="00876F4B"/>
    <w:rsid w:val="008827FB"/>
    <w:rsid w:val="00883539"/>
    <w:rsid w:val="008868F1"/>
    <w:rsid w:val="00890FDD"/>
    <w:rsid w:val="0089178C"/>
    <w:rsid w:val="0089456A"/>
    <w:rsid w:val="008A560E"/>
    <w:rsid w:val="008A6C27"/>
    <w:rsid w:val="008A71D2"/>
    <w:rsid w:val="008B0BB7"/>
    <w:rsid w:val="008B0ECB"/>
    <w:rsid w:val="008C47DC"/>
    <w:rsid w:val="008D37B7"/>
    <w:rsid w:val="008D56B1"/>
    <w:rsid w:val="008E1F3B"/>
    <w:rsid w:val="008E496D"/>
    <w:rsid w:val="008E7515"/>
    <w:rsid w:val="008F1800"/>
    <w:rsid w:val="008F28CD"/>
    <w:rsid w:val="008F422E"/>
    <w:rsid w:val="0090208A"/>
    <w:rsid w:val="00905915"/>
    <w:rsid w:val="00912C0A"/>
    <w:rsid w:val="00912D5E"/>
    <w:rsid w:val="00915B42"/>
    <w:rsid w:val="00920E9F"/>
    <w:rsid w:val="00926D5E"/>
    <w:rsid w:val="00926EA7"/>
    <w:rsid w:val="0093141A"/>
    <w:rsid w:val="009319EB"/>
    <w:rsid w:val="00931C6D"/>
    <w:rsid w:val="00935D8E"/>
    <w:rsid w:val="00944685"/>
    <w:rsid w:val="00950258"/>
    <w:rsid w:val="00951814"/>
    <w:rsid w:val="0095241B"/>
    <w:rsid w:val="0095623D"/>
    <w:rsid w:val="009571F5"/>
    <w:rsid w:val="009573A2"/>
    <w:rsid w:val="00960880"/>
    <w:rsid w:val="00960DC3"/>
    <w:rsid w:val="009635DC"/>
    <w:rsid w:val="0096508F"/>
    <w:rsid w:val="00965FBE"/>
    <w:rsid w:val="00967A2A"/>
    <w:rsid w:val="0097246F"/>
    <w:rsid w:val="009737D9"/>
    <w:rsid w:val="009739D3"/>
    <w:rsid w:val="00974EB5"/>
    <w:rsid w:val="00976CF2"/>
    <w:rsid w:val="00980FAB"/>
    <w:rsid w:val="009813A0"/>
    <w:rsid w:val="00985909"/>
    <w:rsid w:val="00987174"/>
    <w:rsid w:val="00991AD5"/>
    <w:rsid w:val="00995926"/>
    <w:rsid w:val="00996383"/>
    <w:rsid w:val="009A70DF"/>
    <w:rsid w:val="009B268C"/>
    <w:rsid w:val="009B26D4"/>
    <w:rsid w:val="009B482B"/>
    <w:rsid w:val="009C0ECE"/>
    <w:rsid w:val="009C1D17"/>
    <w:rsid w:val="009C2F51"/>
    <w:rsid w:val="009C3A1D"/>
    <w:rsid w:val="009C5CFD"/>
    <w:rsid w:val="009C5FA2"/>
    <w:rsid w:val="009D0632"/>
    <w:rsid w:val="009D24D7"/>
    <w:rsid w:val="009D2800"/>
    <w:rsid w:val="009E09C9"/>
    <w:rsid w:val="009E446D"/>
    <w:rsid w:val="009E61F9"/>
    <w:rsid w:val="009F183E"/>
    <w:rsid w:val="009F547E"/>
    <w:rsid w:val="009F5E18"/>
    <w:rsid w:val="009F5E80"/>
    <w:rsid w:val="009F7F50"/>
    <w:rsid w:val="00A02902"/>
    <w:rsid w:val="00A036A7"/>
    <w:rsid w:val="00A03FD8"/>
    <w:rsid w:val="00A0673F"/>
    <w:rsid w:val="00A06DEF"/>
    <w:rsid w:val="00A1047E"/>
    <w:rsid w:val="00A15046"/>
    <w:rsid w:val="00A21026"/>
    <w:rsid w:val="00A2392A"/>
    <w:rsid w:val="00A2685D"/>
    <w:rsid w:val="00A316B9"/>
    <w:rsid w:val="00A35D50"/>
    <w:rsid w:val="00A37F74"/>
    <w:rsid w:val="00A401C0"/>
    <w:rsid w:val="00A41A34"/>
    <w:rsid w:val="00A43F73"/>
    <w:rsid w:val="00A46BBE"/>
    <w:rsid w:val="00A5396F"/>
    <w:rsid w:val="00A55C56"/>
    <w:rsid w:val="00A55E9C"/>
    <w:rsid w:val="00A6015B"/>
    <w:rsid w:val="00A6666D"/>
    <w:rsid w:val="00A70CEE"/>
    <w:rsid w:val="00A70D51"/>
    <w:rsid w:val="00A715BB"/>
    <w:rsid w:val="00A74B6F"/>
    <w:rsid w:val="00A7609C"/>
    <w:rsid w:val="00A7699F"/>
    <w:rsid w:val="00A843A2"/>
    <w:rsid w:val="00A87080"/>
    <w:rsid w:val="00A87EE9"/>
    <w:rsid w:val="00A939F6"/>
    <w:rsid w:val="00A94A47"/>
    <w:rsid w:val="00A955D7"/>
    <w:rsid w:val="00A95E21"/>
    <w:rsid w:val="00AA15E3"/>
    <w:rsid w:val="00AA1DC6"/>
    <w:rsid w:val="00AA20CB"/>
    <w:rsid w:val="00AA2FF5"/>
    <w:rsid w:val="00AA3E55"/>
    <w:rsid w:val="00AA69BD"/>
    <w:rsid w:val="00AB088A"/>
    <w:rsid w:val="00AB3E7A"/>
    <w:rsid w:val="00AB49AD"/>
    <w:rsid w:val="00AB6E21"/>
    <w:rsid w:val="00AC0CA9"/>
    <w:rsid w:val="00AC47F4"/>
    <w:rsid w:val="00AC5162"/>
    <w:rsid w:val="00AC7890"/>
    <w:rsid w:val="00AD4959"/>
    <w:rsid w:val="00AD7BB3"/>
    <w:rsid w:val="00AE4AF5"/>
    <w:rsid w:val="00AF2CD7"/>
    <w:rsid w:val="00AF3CFF"/>
    <w:rsid w:val="00AF4A4F"/>
    <w:rsid w:val="00B01E5C"/>
    <w:rsid w:val="00B0283C"/>
    <w:rsid w:val="00B03D51"/>
    <w:rsid w:val="00B10D5F"/>
    <w:rsid w:val="00B129B4"/>
    <w:rsid w:val="00B13988"/>
    <w:rsid w:val="00B14C6A"/>
    <w:rsid w:val="00B16221"/>
    <w:rsid w:val="00B164B7"/>
    <w:rsid w:val="00B167FB"/>
    <w:rsid w:val="00B16880"/>
    <w:rsid w:val="00B17289"/>
    <w:rsid w:val="00B202FB"/>
    <w:rsid w:val="00B20F2B"/>
    <w:rsid w:val="00B21A65"/>
    <w:rsid w:val="00B21BB4"/>
    <w:rsid w:val="00B22653"/>
    <w:rsid w:val="00B24B2B"/>
    <w:rsid w:val="00B24D86"/>
    <w:rsid w:val="00B254B0"/>
    <w:rsid w:val="00B25ABF"/>
    <w:rsid w:val="00B26789"/>
    <w:rsid w:val="00B26EE2"/>
    <w:rsid w:val="00B314F2"/>
    <w:rsid w:val="00B36CD6"/>
    <w:rsid w:val="00B4214E"/>
    <w:rsid w:val="00B429DF"/>
    <w:rsid w:val="00B43731"/>
    <w:rsid w:val="00B43CEE"/>
    <w:rsid w:val="00B445F7"/>
    <w:rsid w:val="00B44A64"/>
    <w:rsid w:val="00B454DA"/>
    <w:rsid w:val="00B4617E"/>
    <w:rsid w:val="00B50722"/>
    <w:rsid w:val="00B53BE4"/>
    <w:rsid w:val="00B55EBE"/>
    <w:rsid w:val="00B5657C"/>
    <w:rsid w:val="00B604FB"/>
    <w:rsid w:val="00B61160"/>
    <w:rsid w:val="00B629B4"/>
    <w:rsid w:val="00B664BA"/>
    <w:rsid w:val="00B670F1"/>
    <w:rsid w:val="00B740F7"/>
    <w:rsid w:val="00B75FCC"/>
    <w:rsid w:val="00B77B0F"/>
    <w:rsid w:val="00B8022D"/>
    <w:rsid w:val="00B81266"/>
    <w:rsid w:val="00B8207D"/>
    <w:rsid w:val="00B8377D"/>
    <w:rsid w:val="00B84B3F"/>
    <w:rsid w:val="00B8560C"/>
    <w:rsid w:val="00BA6A3E"/>
    <w:rsid w:val="00BA6E7C"/>
    <w:rsid w:val="00BB065F"/>
    <w:rsid w:val="00BB0C85"/>
    <w:rsid w:val="00BC16B3"/>
    <w:rsid w:val="00BC20B5"/>
    <w:rsid w:val="00BC43AA"/>
    <w:rsid w:val="00BD1534"/>
    <w:rsid w:val="00BD6D65"/>
    <w:rsid w:val="00BE02B6"/>
    <w:rsid w:val="00BE0EBE"/>
    <w:rsid w:val="00BE2E41"/>
    <w:rsid w:val="00BE2ECA"/>
    <w:rsid w:val="00BE62EA"/>
    <w:rsid w:val="00BF0AC6"/>
    <w:rsid w:val="00BF23BD"/>
    <w:rsid w:val="00BF58C9"/>
    <w:rsid w:val="00C05807"/>
    <w:rsid w:val="00C0685F"/>
    <w:rsid w:val="00C06901"/>
    <w:rsid w:val="00C071A1"/>
    <w:rsid w:val="00C13821"/>
    <w:rsid w:val="00C21A03"/>
    <w:rsid w:val="00C21F0E"/>
    <w:rsid w:val="00C2437D"/>
    <w:rsid w:val="00C262ED"/>
    <w:rsid w:val="00C32DEA"/>
    <w:rsid w:val="00C33620"/>
    <w:rsid w:val="00C3450A"/>
    <w:rsid w:val="00C35DD3"/>
    <w:rsid w:val="00C439A0"/>
    <w:rsid w:val="00C4726D"/>
    <w:rsid w:val="00C4750D"/>
    <w:rsid w:val="00C576C5"/>
    <w:rsid w:val="00C60568"/>
    <w:rsid w:val="00C62D59"/>
    <w:rsid w:val="00C62E99"/>
    <w:rsid w:val="00C6358A"/>
    <w:rsid w:val="00C6718C"/>
    <w:rsid w:val="00C720F7"/>
    <w:rsid w:val="00C73608"/>
    <w:rsid w:val="00C74774"/>
    <w:rsid w:val="00C75277"/>
    <w:rsid w:val="00C7559B"/>
    <w:rsid w:val="00C81CBB"/>
    <w:rsid w:val="00C82AF3"/>
    <w:rsid w:val="00C84E71"/>
    <w:rsid w:val="00C86599"/>
    <w:rsid w:val="00C878CE"/>
    <w:rsid w:val="00C903C6"/>
    <w:rsid w:val="00C93893"/>
    <w:rsid w:val="00C94A7B"/>
    <w:rsid w:val="00C9791C"/>
    <w:rsid w:val="00CA2A72"/>
    <w:rsid w:val="00CA4E1D"/>
    <w:rsid w:val="00CB1D78"/>
    <w:rsid w:val="00CB4050"/>
    <w:rsid w:val="00CB40CF"/>
    <w:rsid w:val="00CB416A"/>
    <w:rsid w:val="00CB5A5B"/>
    <w:rsid w:val="00CB6F9A"/>
    <w:rsid w:val="00CC133A"/>
    <w:rsid w:val="00CC724D"/>
    <w:rsid w:val="00CD071F"/>
    <w:rsid w:val="00CD1F12"/>
    <w:rsid w:val="00CD328E"/>
    <w:rsid w:val="00CD3521"/>
    <w:rsid w:val="00CD42EB"/>
    <w:rsid w:val="00CD469C"/>
    <w:rsid w:val="00CE0719"/>
    <w:rsid w:val="00CE0B51"/>
    <w:rsid w:val="00CE53B0"/>
    <w:rsid w:val="00CF0EE5"/>
    <w:rsid w:val="00CF31EF"/>
    <w:rsid w:val="00CF4EA0"/>
    <w:rsid w:val="00CF527C"/>
    <w:rsid w:val="00CF6974"/>
    <w:rsid w:val="00D01C99"/>
    <w:rsid w:val="00D04985"/>
    <w:rsid w:val="00D07565"/>
    <w:rsid w:val="00D105FF"/>
    <w:rsid w:val="00D14FA2"/>
    <w:rsid w:val="00D235E5"/>
    <w:rsid w:val="00D240B6"/>
    <w:rsid w:val="00D26D3F"/>
    <w:rsid w:val="00D27DA8"/>
    <w:rsid w:val="00D31C01"/>
    <w:rsid w:val="00D3242D"/>
    <w:rsid w:val="00D34140"/>
    <w:rsid w:val="00D375FC"/>
    <w:rsid w:val="00D417DD"/>
    <w:rsid w:val="00D418B9"/>
    <w:rsid w:val="00D42431"/>
    <w:rsid w:val="00D4750C"/>
    <w:rsid w:val="00D50905"/>
    <w:rsid w:val="00D50C50"/>
    <w:rsid w:val="00D6209B"/>
    <w:rsid w:val="00D6243F"/>
    <w:rsid w:val="00D66D19"/>
    <w:rsid w:val="00D6757E"/>
    <w:rsid w:val="00D71EC6"/>
    <w:rsid w:val="00D7341B"/>
    <w:rsid w:val="00D73C19"/>
    <w:rsid w:val="00D75BA7"/>
    <w:rsid w:val="00D77E6A"/>
    <w:rsid w:val="00D81680"/>
    <w:rsid w:val="00D87590"/>
    <w:rsid w:val="00D90492"/>
    <w:rsid w:val="00D91464"/>
    <w:rsid w:val="00D957E3"/>
    <w:rsid w:val="00D9739E"/>
    <w:rsid w:val="00D9745E"/>
    <w:rsid w:val="00DA1924"/>
    <w:rsid w:val="00DA3A42"/>
    <w:rsid w:val="00DA45E0"/>
    <w:rsid w:val="00DA4F2A"/>
    <w:rsid w:val="00DA7155"/>
    <w:rsid w:val="00DB1539"/>
    <w:rsid w:val="00DC0C97"/>
    <w:rsid w:val="00DC46D0"/>
    <w:rsid w:val="00DC4882"/>
    <w:rsid w:val="00DD3404"/>
    <w:rsid w:val="00DD3567"/>
    <w:rsid w:val="00DD3634"/>
    <w:rsid w:val="00DD562E"/>
    <w:rsid w:val="00DD5EE4"/>
    <w:rsid w:val="00DE0C85"/>
    <w:rsid w:val="00DE0FA5"/>
    <w:rsid w:val="00DE18A9"/>
    <w:rsid w:val="00DE5DB7"/>
    <w:rsid w:val="00DE668B"/>
    <w:rsid w:val="00DF28D8"/>
    <w:rsid w:val="00DF2F3A"/>
    <w:rsid w:val="00DF7D11"/>
    <w:rsid w:val="00DF7D30"/>
    <w:rsid w:val="00DF7E59"/>
    <w:rsid w:val="00E02ACF"/>
    <w:rsid w:val="00E03531"/>
    <w:rsid w:val="00E04510"/>
    <w:rsid w:val="00E04E29"/>
    <w:rsid w:val="00E04FD1"/>
    <w:rsid w:val="00E05234"/>
    <w:rsid w:val="00E058FD"/>
    <w:rsid w:val="00E07B01"/>
    <w:rsid w:val="00E111A8"/>
    <w:rsid w:val="00E122E7"/>
    <w:rsid w:val="00E14180"/>
    <w:rsid w:val="00E16A01"/>
    <w:rsid w:val="00E21331"/>
    <w:rsid w:val="00E24193"/>
    <w:rsid w:val="00E25DAE"/>
    <w:rsid w:val="00E2724E"/>
    <w:rsid w:val="00E27D76"/>
    <w:rsid w:val="00E343E6"/>
    <w:rsid w:val="00E3509D"/>
    <w:rsid w:val="00E372DC"/>
    <w:rsid w:val="00E42954"/>
    <w:rsid w:val="00E44E41"/>
    <w:rsid w:val="00E46473"/>
    <w:rsid w:val="00E468C6"/>
    <w:rsid w:val="00E47E7A"/>
    <w:rsid w:val="00E5489E"/>
    <w:rsid w:val="00E6457F"/>
    <w:rsid w:val="00E64770"/>
    <w:rsid w:val="00E706E4"/>
    <w:rsid w:val="00E71030"/>
    <w:rsid w:val="00E71817"/>
    <w:rsid w:val="00E7221D"/>
    <w:rsid w:val="00E7243E"/>
    <w:rsid w:val="00E74F96"/>
    <w:rsid w:val="00E7515C"/>
    <w:rsid w:val="00E80774"/>
    <w:rsid w:val="00E83260"/>
    <w:rsid w:val="00E86D9F"/>
    <w:rsid w:val="00E90C45"/>
    <w:rsid w:val="00E939F5"/>
    <w:rsid w:val="00E940B7"/>
    <w:rsid w:val="00E948A9"/>
    <w:rsid w:val="00E950D7"/>
    <w:rsid w:val="00EA3760"/>
    <w:rsid w:val="00EA3AEF"/>
    <w:rsid w:val="00EB4E51"/>
    <w:rsid w:val="00EB6873"/>
    <w:rsid w:val="00EC0AED"/>
    <w:rsid w:val="00EC1080"/>
    <w:rsid w:val="00EC2B11"/>
    <w:rsid w:val="00ED0186"/>
    <w:rsid w:val="00ED1790"/>
    <w:rsid w:val="00ED37AC"/>
    <w:rsid w:val="00ED4622"/>
    <w:rsid w:val="00ED6260"/>
    <w:rsid w:val="00ED75CA"/>
    <w:rsid w:val="00EE1FD5"/>
    <w:rsid w:val="00EE2A93"/>
    <w:rsid w:val="00EE5815"/>
    <w:rsid w:val="00EF30EA"/>
    <w:rsid w:val="00EF764C"/>
    <w:rsid w:val="00F010B7"/>
    <w:rsid w:val="00F03AA3"/>
    <w:rsid w:val="00F042B0"/>
    <w:rsid w:val="00F10572"/>
    <w:rsid w:val="00F13387"/>
    <w:rsid w:val="00F14236"/>
    <w:rsid w:val="00F15CDE"/>
    <w:rsid w:val="00F174B0"/>
    <w:rsid w:val="00F269BF"/>
    <w:rsid w:val="00F321BE"/>
    <w:rsid w:val="00F3274B"/>
    <w:rsid w:val="00F33006"/>
    <w:rsid w:val="00F35909"/>
    <w:rsid w:val="00F36802"/>
    <w:rsid w:val="00F37795"/>
    <w:rsid w:val="00F43944"/>
    <w:rsid w:val="00F508A0"/>
    <w:rsid w:val="00F53CCE"/>
    <w:rsid w:val="00F5519E"/>
    <w:rsid w:val="00F57431"/>
    <w:rsid w:val="00F57773"/>
    <w:rsid w:val="00F603FB"/>
    <w:rsid w:val="00F60B9A"/>
    <w:rsid w:val="00F60EB0"/>
    <w:rsid w:val="00F62814"/>
    <w:rsid w:val="00F674A1"/>
    <w:rsid w:val="00F73EEA"/>
    <w:rsid w:val="00F769D5"/>
    <w:rsid w:val="00F8027C"/>
    <w:rsid w:val="00F80596"/>
    <w:rsid w:val="00F820D6"/>
    <w:rsid w:val="00F826B2"/>
    <w:rsid w:val="00F839C4"/>
    <w:rsid w:val="00F95C2F"/>
    <w:rsid w:val="00FA16E0"/>
    <w:rsid w:val="00FA2A0F"/>
    <w:rsid w:val="00FA310B"/>
    <w:rsid w:val="00FA31D8"/>
    <w:rsid w:val="00FA431D"/>
    <w:rsid w:val="00FA49F0"/>
    <w:rsid w:val="00FA5B4F"/>
    <w:rsid w:val="00FB09E6"/>
    <w:rsid w:val="00FB2EDC"/>
    <w:rsid w:val="00FB78C7"/>
    <w:rsid w:val="00FC438F"/>
    <w:rsid w:val="00FC575F"/>
    <w:rsid w:val="00FC5A87"/>
    <w:rsid w:val="00FC7C4F"/>
    <w:rsid w:val="00FD247D"/>
    <w:rsid w:val="00FD343D"/>
    <w:rsid w:val="00FD3960"/>
    <w:rsid w:val="00FD3C0B"/>
    <w:rsid w:val="00FD51D2"/>
    <w:rsid w:val="00FD5A08"/>
    <w:rsid w:val="00FD7F3E"/>
    <w:rsid w:val="00FE0FEE"/>
    <w:rsid w:val="00FF17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BAFFA-76D3-4B70-926A-F27ECE8A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1"/>
    <w:basedOn w:val="Normal"/>
    <w:link w:val="SubHead1Char"/>
    <w:qFormat/>
    <w:rsid w:val="00F5519E"/>
    <w:pPr>
      <w:autoSpaceDE w:val="0"/>
      <w:autoSpaceDN w:val="0"/>
      <w:adjustRightInd w:val="0"/>
      <w:spacing w:after="0" w:line="260" w:lineRule="atLeast"/>
      <w:ind w:firstLine="115"/>
      <w:jc w:val="both"/>
    </w:pPr>
    <w:rPr>
      <w:rFonts w:asciiTheme="majorBidi" w:hAnsiTheme="majorBidi" w:cs="DevLys 010"/>
      <w:b/>
      <w:bCs/>
      <w:color w:val="F80080"/>
      <w:sz w:val="28"/>
      <w:szCs w:val="32"/>
    </w:rPr>
  </w:style>
  <w:style w:type="paragraph" w:customStyle="1" w:styleId="SubHead2">
    <w:name w:val="SubHead2"/>
    <w:basedOn w:val="Normal"/>
    <w:link w:val="SubHead2Char"/>
    <w:qFormat/>
    <w:rsid w:val="00A316B9"/>
    <w:pPr>
      <w:autoSpaceDE w:val="0"/>
      <w:autoSpaceDN w:val="0"/>
      <w:adjustRightInd w:val="0"/>
      <w:spacing w:before="57" w:line="340" w:lineRule="atLeast"/>
      <w:jc w:val="both"/>
    </w:pPr>
    <w:rPr>
      <w:rFonts w:asciiTheme="majorBidi" w:hAnsiTheme="majorBidi" w:cs="DevLys 010"/>
      <w:b/>
      <w:bCs/>
      <w:color w:val="00B0F0"/>
      <w:sz w:val="24"/>
      <w:szCs w:val="32"/>
    </w:rPr>
  </w:style>
  <w:style w:type="character" w:customStyle="1" w:styleId="SubHead1Char">
    <w:name w:val="SubHead1 Char"/>
    <w:basedOn w:val="DefaultParagraphFont"/>
    <w:link w:val="SubHead1"/>
    <w:rsid w:val="00F5519E"/>
    <w:rPr>
      <w:rFonts w:asciiTheme="majorBidi" w:hAnsiTheme="majorBidi" w:cs="DevLys 010"/>
      <w:b/>
      <w:bCs/>
      <w:color w:val="F80080"/>
      <w:sz w:val="28"/>
      <w:szCs w:val="32"/>
    </w:rPr>
  </w:style>
  <w:style w:type="paragraph" w:styleId="ListParagraph">
    <w:name w:val="List Paragraph"/>
    <w:basedOn w:val="Normal"/>
    <w:uiPriority w:val="34"/>
    <w:qFormat/>
    <w:rsid w:val="0055189A"/>
    <w:pPr>
      <w:ind w:left="720"/>
      <w:contextualSpacing/>
    </w:pPr>
  </w:style>
  <w:style w:type="character" w:customStyle="1" w:styleId="SubHead2Char">
    <w:name w:val="SubHead2 Char"/>
    <w:basedOn w:val="DefaultParagraphFont"/>
    <w:link w:val="SubHead2"/>
    <w:rsid w:val="00A316B9"/>
    <w:rPr>
      <w:rFonts w:asciiTheme="majorBidi" w:hAnsiTheme="majorBidi" w:cs="DevLys 010"/>
      <w:b/>
      <w:bCs/>
      <w:color w:val="00B0F0"/>
      <w:sz w:val="24"/>
      <w:szCs w:val="32"/>
    </w:rPr>
  </w:style>
  <w:style w:type="paragraph" w:customStyle="1" w:styleId="MainHead">
    <w:name w:val="MainHead"/>
    <w:basedOn w:val="Normal"/>
    <w:link w:val="MainHeadChar"/>
    <w:qFormat/>
    <w:rsid w:val="00F36802"/>
    <w:pPr>
      <w:autoSpaceDE w:val="0"/>
      <w:autoSpaceDN w:val="0"/>
      <w:adjustRightInd w:val="0"/>
      <w:spacing w:before="57" w:line="340" w:lineRule="atLeast"/>
      <w:jc w:val="center"/>
    </w:pPr>
    <w:rPr>
      <w:rFonts w:asciiTheme="majorBidi" w:hAnsiTheme="majorBidi" w:cstheme="majorBidi"/>
      <w:b/>
      <w:bCs/>
      <w:color w:val="FF0000"/>
      <w:sz w:val="48"/>
      <w:szCs w:val="48"/>
    </w:rPr>
  </w:style>
  <w:style w:type="paragraph" w:customStyle="1" w:styleId="MangalBody">
    <w:name w:val="Mangal Body"/>
    <w:basedOn w:val="Normal"/>
    <w:next w:val="Normal"/>
    <w:link w:val="MangalBodyChar"/>
    <w:qFormat/>
    <w:rsid w:val="009C1D17"/>
    <w:pPr>
      <w:autoSpaceDE w:val="0"/>
      <w:autoSpaceDN w:val="0"/>
      <w:adjustRightInd w:val="0"/>
      <w:spacing w:after="0" w:line="260" w:lineRule="atLeast"/>
      <w:ind w:firstLine="677"/>
      <w:jc w:val="both"/>
    </w:pPr>
    <w:rPr>
      <w:rFonts w:asciiTheme="minorBidi" w:eastAsiaTheme="minorEastAsia" w:hAnsiTheme="minorBidi"/>
      <w:sz w:val="24"/>
      <w:szCs w:val="24"/>
      <w:lang w:val="en-US"/>
    </w:rPr>
  </w:style>
  <w:style w:type="character" w:customStyle="1" w:styleId="MainHeadChar">
    <w:name w:val="MainHead Char"/>
    <w:basedOn w:val="DefaultParagraphFont"/>
    <w:link w:val="MainHead"/>
    <w:rsid w:val="00F36802"/>
    <w:rPr>
      <w:rFonts w:asciiTheme="majorBidi" w:hAnsiTheme="majorBidi" w:cstheme="majorBidi"/>
      <w:b/>
      <w:bCs/>
      <w:color w:val="FF0000"/>
      <w:sz w:val="48"/>
      <w:szCs w:val="48"/>
    </w:rPr>
  </w:style>
  <w:style w:type="paragraph" w:styleId="BalloonText">
    <w:name w:val="Balloon Text"/>
    <w:basedOn w:val="Normal"/>
    <w:link w:val="BalloonTextChar"/>
    <w:uiPriority w:val="99"/>
    <w:semiHidden/>
    <w:unhideWhenUsed/>
    <w:rsid w:val="00A0673F"/>
    <w:pPr>
      <w:spacing w:after="0" w:line="240" w:lineRule="auto"/>
    </w:pPr>
    <w:rPr>
      <w:rFonts w:ascii="Tahoma" w:hAnsi="Tahoma"/>
      <w:sz w:val="16"/>
      <w:szCs w:val="14"/>
    </w:rPr>
  </w:style>
  <w:style w:type="character" w:customStyle="1" w:styleId="MangalBodyChar">
    <w:name w:val="Mangal Body Char"/>
    <w:basedOn w:val="DefaultParagraphFont"/>
    <w:link w:val="MangalBody"/>
    <w:rsid w:val="009C1D17"/>
    <w:rPr>
      <w:rFonts w:asciiTheme="minorBidi" w:eastAsiaTheme="minorEastAsia" w:hAnsiTheme="minorBidi" w:cs="Mangal"/>
      <w:sz w:val="24"/>
      <w:szCs w:val="24"/>
      <w:lang w:val="en-US"/>
    </w:rPr>
  </w:style>
  <w:style w:type="character" w:customStyle="1" w:styleId="BalloonTextChar">
    <w:name w:val="Balloon Text Char"/>
    <w:basedOn w:val="DefaultParagraphFont"/>
    <w:link w:val="BalloonText"/>
    <w:uiPriority w:val="99"/>
    <w:semiHidden/>
    <w:rsid w:val="00A0673F"/>
    <w:rPr>
      <w:rFonts w:ascii="Tahoma" w:hAnsi="Tahoma" w:cs="Mangal"/>
      <w:sz w:val="16"/>
      <w:szCs w:val="14"/>
    </w:rPr>
  </w:style>
  <w:style w:type="table" w:styleId="TableGrid">
    <w:name w:val="Table Grid"/>
    <w:basedOn w:val="TableNormal"/>
    <w:uiPriority w:val="39"/>
    <w:rsid w:val="00C62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13"/>
    <w:rPr>
      <w:rFonts w:cs="Mangal"/>
    </w:rPr>
  </w:style>
  <w:style w:type="paragraph" w:styleId="Footer">
    <w:name w:val="footer"/>
    <w:basedOn w:val="Normal"/>
    <w:link w:val="FooterChar"/>
    <w:uiPriority w:val="99"/>
    <w:unhideWhenUsed/>
    <w:rsid w:val="00651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13"/>
    <w:rPr>
      <w:rFonts w:cs="Mangal"/>
    </w:rPr>
  </w:style>
  <w:style w:type="character" w:styleId="PlaceholderText">
    <w:name w:val="Placeholder Text"/>
    <w:basedOn w:val="DefaultParagraphFont"/>
    <w:uiPriority w:val="99"/>
    <w:semiHidden/>
    <w:rsid w:val="00F042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6F34-8957-45DD-90F6-71EF24A0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4</cp:revision>
  <dcterms:created xsi:type="dcterms:W3CDTF">2020-04-15T14:40:00Z</dcterms:created>
  <dcterms:modified xsi:type="dcterms:W3CDTF">2020-04-18T14:01:00Z</dcterms:modified>
</cp:coreProperties>
</file>